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52C5A" w14:textId="77777777" w:rsidR="00E46EFB" w:rsidRDefault="00E46EFB" w:rsidP="000502FC">
      <w:pPr>
        <w:jc w:val="center"/>
        <w:rPr>
          <w:b/>
        </w:rPr>
      </w:pPr>
      <w:bookmarkStart w:id="0" w:name="_GoBack"/>
      <w:bookmarkEnd w:id="0"/>
    </w:p>
    <w:p w14:paraId="741393AA" w14:textId="77777777" w:rsidR="007F1645" w:rsidRDefault="00B924A9" w:rsidP="000502FC">
      <w:pPr>
        <w:jc w:val="center"/>
        <w:rPr>
          <w:b/>
        </w:rPr>
      </w:pPr>
      <w:r>
        <w:rPr>
          <w:b/>
        </w:rPr>
        <w:t xml:space="preserve">SIREN </w:t>
      </w:r>
      <w:r w:rsidR="009F604C" w:rsidRPr="009F604C">
        <w:rPr>
          <w:b/>
        </w:rPr>
        <w:t>Innovation Grants</w:t>
      </w:r>
    </w:p>
    <w:p w14:paraId="2E14CAB5" w14:textId="77777777" w:rsidR="00B924A9" w:rsidRPr="00382C59" w:rsidRDefault="00B924A9" w:rsidP="000502FC">
      <w:pPr>
        <w:jc w:val="center"/>
        <w:rPr>
          <w:b/>
          <w:i/>
        </w:rPr>
      </w:pPr>
      <w:r w:rsidRPr="00382C59">
        <w:rPr>
          <w:b/>
          <w:i/>
        </w:rPr>
        <w:t>Call for Proposals</w:t>
      </w:r>
    </w:p>
    <w:p w14:paraId="6EB15599" w14:textId="77777777" w:rsidR="007F1645" w:rsidRDefault="007F1645" w:rsidP="000502FC"/>
    <w:p w14:paraId="723C4ED4" w14:textId="2B487B14" w:rsidR="00926905" w:rsidRDefault="00926905" w:rsidP="00F027DA">
      <w:pPr>
        <w:spacing w:after="120"/>
        <w:rPr>
          <w:b/>
        </w:rPr>
      </w:pPr>
      <w:r w:rsidRPr="00694081">
        <w:t>The Social Interventions Research and Evaluation Network (SIREN)</w:t>
      </w:r>
      <w:r w:rsidR="00036E09">
        <w:t xml:space="preserve"> was created in 2016 to</w:t>
      </w:r>
      <w:r w:rsidRPr="00926905">
        <w:t xml:space="preserve"> </w:t>
      </w:r>
      <w:r>
        <w:t xml:space="preserve">catalyze </w:t>
      </w:r>
      <w:r w:rsidRPr="00D432C8">
        <w:t xml:space="preserve">and disseminate high quality research </w:t>
      </w:r>
      <w:r>
        <w:t>on how to</w:t>
      </w:r>
      <w:r w:rsidRPr="00D432C8">
        <w:t xml:space="preserve"> </w:t>
      </w:r>
      <w:r w:rsidR="00036E09">
        <w:t>address patient</w:t>
      </w:r>
      <w:r w:rsidR="00A322BE">
        <w:t>s’</w:t>
      </w:r>
      <w:r w:rsidR="00036E09">
        <w:t xml:space="preserve"> </w:t>
      </w:r>
      <w:r w:rsidR="00395585">
        <w:t>basic resource needs</w:t>
      </w:r>
      <w:r w:rsidR="00036E09">
        <w:t xml:space="preserve"> as part of high quality clinical care. To advance these goals, SIREN</w:t>
      </w:r>
      <w:r w:rsidR="00A322BE">
        <w:t>’s</w:t>
      </w:r>
      <w:r>
        <w:t xml:space="preserve"> </w:t>
      </w:r>
      <w:r w:rsidR="00A322BE">
        <w:t xml:space="preserve">Innovation Grants program will support </w:t>
      </w:r>
      <w:r>
        <w:t xml:space="preserve">research projects that advance </w:t>
      </w:r>
      <w:r w:rsidR="00B4762B">
        <w:t xml:space="preserve">work in this area. Our first </w:t>
      </w:r>
      <w:r w:rsidR="00B4762B" w:rsidRPr="00E05FCC">
        <w:rPr>
          <w:i/>
        </w:rPr>
        <w:t>Call for Proposals</w:t>
      </w:r>
      <w:r w:rsidR="00B4762B">
        <w:t xml:space="preserve"> focuses on projects that add to our </w:t>
      </w:r>
      <w:r>
        <w:t xml:space="preserve">understanding </w:t>
      </w:r>
      <w:r w:rsidR="00B4762B">
        <w:t xml:space="preserve">of </w:t>
      </w:r>
      <w:r>
        <w:t>the health care cost</w:t>
      </w:r>
      <w:r w:rsidR="00496537">
        <w:t xml:space="preserve"> and utilization</w:t>
      </w:r>
      <w:r>
        <w:t xml:space="preserve"> impacts of </w:t>
      </w:r>
      <w:r w:rsidR="00395585">
        <w:t xml:space="preserve">interventions initiated in the context of health care delivery that target patients’ </w:t>
      </w:r>
      <w:r w:rsidR="00036E09">
        <w:t xml:space="preserve">social and economic </w:t>
      </w:r>
      <w:r w:rsidR="00395585">
        <w:t>hardships</w:t>
      </w:r>
      <w:r>
        <w:t>.</w:t>
      </w:r>
    </w:p>
    <w:p w14:paraId="2443C40E" w14:textId="56FFD83C" w:rsidR="00412681" w:rsidRPr="00412681" w:rsidRDefault="00926905" w:rsidP="00694081">
      <w:pPr>
        <w:spacing w:before="240" w:after="120"/>
        <w:rPr>
          <w:b/>
        </w:rPr>
      </w:pPr>
      <w:r>
        <w:rPr>
          <w:b/>
        </w:rPr>
        <w:t>Background</w:t>
      </w:r>
    </w:p>
    <w:p w14:paraId="0346057A" w14:textId="55850B47" w:rsidR="0041283D" w:rsidRDefault="00CB6EA2" w:rsidP="00CB6EA2">
      <w:r w:rsidRPr="00760E3B">
        <w:t>Spurred by the Affordable Care Act’s</w:t>
      </w:r>
      <w:r w:rsidR="00843063">
        <w:t xml:space="preserve"> (ACA)</w:t>
      </w:r>
      <w:r w:rsidRPr="00760E3B">
        <w:t xml:space="preserve"> payment reforms and evidence indicating that </w:t>
      </w:r>
      <w:r w:rsidR="00395585">
        <w:t xml:space="preserve">social contexts </w:t>
      </w:r>
      <w:r w:rsidRPr="00760E3B">
        <w:t>affect health</w:t>
      </w:r>
      <w:r>
        <w:t xml:space="preserve"> outcomes</w:t>
      </w:r>
      <w:r w:rsidRPr="00760E3B">
        <w:t xml:space="preserve">, delivery systems across the country are exploring ways to identify and address </w:t>
      </w:r>
      <w:r w:rsidR="00B4762B">
        <w:t xml:space="preserve">patients’ basic resource needs, like food, housing, and economic security. </w:t>
      </w:r>
      <w:r w:rsidR="000A0E97">
        <w:t>H</w:t>
      </w:r>
      <w:r w:rsidRPr="00760E3B">
        <w:t xml:space="preserve">ealth care systems </w:t>
      </w:r>
      <w:r w:rsidR="00843063">
        <w:t>developing</w:t>
      </w:r>
      <w:r w:rsidR="006C06E3">
        <w:t xml:space="preserve"> </w:t>
      </w:r>
      <w:r w:rsidR="00843063">
        <w:t xml:space="preserve">such </w:t>
      </w:r>
      <w:r w:rsidRPr="00760E3B">
        <w:t>programs</w:t>
      </w:r>
      <w:r w:rsidR="000A0E97">
        <w:t xml:space="preserve"> require </w:t>
      </w:r>
      <w:r w:rsidR="00FA6B2B">
        <w:t xml:space="preserve">evidence </w:t>
      </w:r>
      <w:r w:rsidR="000A0E97">
        <w:t xml:space="preserve">to </w:t>
      </w:r>
      <w:r w:rsidR="00843063">
        <w:t xml:space="preserve">ensure limited resources are </w:t>
      </w:r>
      <w:r w:rsidR="00B4762B">
        <w:t>invested</w:t>
      </w:r>
      <w:r w:rsidR="00395585">
        <w:t xml:space="preserve"> in effective interventions</w:t>
      </w:r>
      <w:r w:rsidR="00926905">
        <w:t>.</w:t>
      </w:r>
      <w:r w:rsidR="00E94E1E">
        <w:t xml:space="preserve"> </w:t>
      </w:r>
      <w:r w:rsidR="00926905">
        <w:t>T</w:t>
      </w:r>
      <w:r w:rsidR="00E94E1E">
        <w:t xml:space="preserve">his need is more acute </w:t>
      </w:r>
      <w:r w:rsidR="00843063">
        <w:t xml:space="preserve">given the current uncertainty about the future </w:t>
      </w:r>
      <w:r w:rsidR="00B4762B">
        <w:t>of health care coverage, which if</w:t>
      </w:r>
      <w:r w:rsidR="0041283D">
        <w:t xml:space="preserve"> </w:t>
      </w:r>
      <w:r w:rsidR="00B4762B">
        <w:t>diminished</w:t>
      </w:r>
      <w:r w:rsidR="0041283D">
        <w:t xml:space="preserve"> </w:t>
      </w:r>
      <w:r w:rsidR="00E94E1E">
        <w:t xml:space="preserve">could </w:t>
      </w:r>
      <w:r w:rsidR="0041283D">
        <w:t>lead to</w:t>
      </w:r>
      <w:r w:rsidR="00E94E1E">
        <w:t xml:space="preserve"> </w:t>
      </w:r>
      <w:r w:rsidR="00926905">
        <w:t>fewer</w:t>
      </w:r>
      <w:r w:rsidR="006D79FA">
        <w:t xml:space="preserve"> </w:t>
      </w:r>
      <w:r w:rsidR="00B4762B">
        <w:t xml:space="preserve">safety-net health </w:t>
      </w:r>
      <w:r w:rsidR="00E94E1E">
        <w:t>resources for low-income populations</w:t>
      </w:r>
      <w:r w:rsidR="00843063">
        <w:t xml:space="preserve">. </w:t>
      </w:r>
    </w:p>
    <w:p w14:paraId="0CC40683" w14:textId="77777777" w:rsidR="0041283D" w:rsidRDefault="0041283D" w:rsidP="00CB6EA2"/>
    <w:p w14:paraId="10C73F82" w14:textId="649F5869" w:rsidR="00C64D58" w:rsidRDefault="0041283D" w:rsidP="0041283D">
      <w:r>
        <w:t xml:space="preserve">While there are many reasons to believe that </w:t>
      </w:r>
      <w:r w:rsidR="00926905">
        <w:t xml:space="preserve">health care </w:t>
      </w:r>
      <w:r>
        <w:t xml:space="preserve">interventions targeting patients’ social and economic </w:t>
      </w:r>
      <w:r w:rsidR="00B4762B">
        <w:t xml:space="preserve">hardships </w:t>
      </w:r>
      <w:r>
        <w:t xml:space="preserve">will impact </w:t>
      </w:r>
      <w:r w:rsidR="006D79FA">
        <w:t>components</w:t>
      </w:r>
      <w:r>
        <w:t xml:space="preserve"> of the Triple Aim—individual health, population health, and health care costs—empirical evidence is needed to </w:t>
      </w:r>
      <w:r w:rsidR="00395585">
        <w:t xml:space="preserve">demonstrate </w:t>
      </w:r>
      <w:r>
        <w:t>these effects</w:t>
      </w:r>
      <w:r w:rsidR="00732077">
        <w:t xml:space="preserve"> and to determine the most cost-effective approaches</w:t>
      </w:r>
      <w:r>
        <w:t xml:space="preserve">. </w:t>
      </w:r>
      <w:r w:rsidR="00CB6EA2" w:rsidRPr="00760E3B">
        <w:t xml:space="preserve">Few </w:t>
      </w:r>
      <w:r w:rsidR="00395585">
        <w:t>programs targeting patients’ basic resource needs</w:t>
      </w:r>
      <w:r w:rsidR="00CB6EA2">
        <w:t xml:space="preserve"> </w:t>
      </w:r>
      <w:r w:rsidR="00CB6EA2" w:rsidRPr="00760E3B">
        <w:t>have been rigorously evaluated</w:t>
      </w:r>
      <w:r w:rsidR="00CB6EA2">
        <w:t xml:space="preserve">, including those undertaken as adjunct components of behavioral and psychological interventions. As a result, significant </w:t>
      </w:r>
      <w:r w:rsidR="008340EA">
        <w:t xml:space="preserve">evidence gaps </w:t>
      </w:r>
      <w:r w:rsidR="00CB6EA2">
        <w:t xml:space="preserve">remain about the added value of efforts </w:t>
      </w:r>
      <w:r w:rsidR="000A47BB">
        <w:t xml:space="preserve">inside the health care system that </w:t>
      </w:r>
      <w:r w:rsidR="00395585">
        <w:t xml:space="preserve">address </w:t>
      </w:r>
      <w:r w:rsidR="00CB6EA2">
        <w:t xml:space="preserve">patients’ social </w:t>
      </w:r>
      <w:r w:rsidR="004966CA">
        <w:t xml:space="preserve">and economic </w:t>
      </w:r>
      <w:r w:rsidR="00395585">
        <w:t>hardships</w:t>
      </w:r>
      <w:r w:rsidR="00F027DA">
        <w:t>.</w:t>
      </w:r>
      <w:r w:rsidR="00843063">
        <w:t xml:space="preserve"> </w:t>
      </w:r>
      <w:r w:rsidR="008A5AFB" w:rsidRPr="00C0725F">
        <w:t>Since a</w:t>
      </w:r>
      <w:r w:rsidR="008A5AFB">
        <w:t>rguments about costs</w:t>
      </w:r>
      <w:r w:rsidR="008A5AFB" w:rsidRPr="00C0725F">
        <w:t xml:space="preserve"> are primary drivers for decision-making</w:t>
      </w:r>
      <w:r w:rsidR="008A5AFB">
        <w:t xml:space="preserve">, evidence about economic costs and benefits is </w:t>
      </w:r>
      <w:r w:rsidR="00B4762B">
        <w:t>especially critical.</w:t>
      </w:r>
      <w:r w:rsidR="008A5AFB">
        <w:t xml:space="preserve"> </w:t>
      </w:r>
    </w:p>
    <w:p w14:paraId="57E729BF" w14:textId="03D62720" w:rsidR="00C64D58" w:rsidRDefault="00C64D58" w:rsidP="0041283D"/>
    <w:p w14:paraId="49A7AD8C" w14:textId="05AA1384" w:rsidR="00C64D58" w:rsidRPr="00694081" w:rsidRDefault="00732077" w:rsidP="00694081">
      <w:pPr>
        <w:spacing w:after="120"/>
        <w:rPr>
          <w:b/>
        </w:rPr>
      </w:pPr>
      <w:r>
        <w:rPr>
          <w:b/>
        </w:rPr>
        <w:t>Innovation Grant</w:t>
      </w:r>
      <w:r w:rsidR="00C64D58" w:rsidRPr="00694081">
        <w:rPr>
          <w:b/>
        </w:rPr>
        <w:t xml:space="preserve"> Details</w:t>
      </w:r>
    </w:p>
    <w:p w14:paraId="4575D213" w14:textId="72759DED" w:rsidR="00AA0702" w:rsidRPr="009D26B2" w:rsidRDefault="00732077" w:rsidP="00395585">
      <w:r>
        <w:t>SIREN</w:t>
      </w:r>
      <w:r w:rsidR="0041283D" w:rsidRPr="00C0725F">
        <w:t xml:space="preserve"> seeks </w:t>
      </w:r>
      <w:r w:rsidR="0041283D" w:rsidRPr="00AA0702">
        <w:t xml:space="preserve">applications for </w:t>
      </w:r>
      <w:r w:rsidR="0041283D" w:rsidRPr="00E05FCC">
        <w:t xml:space="preserve">research projects </w:t>
      </w:r>
      <w:r w:rsidR="007119D8" w:rsidRPr="00E05FCC">
        <w:t xml:space="preserve">that will </w:t>
      </w:r>
      <w:r w:rsidR="00E05FCC">
        <w:t>contribute</w:t>
      </w:r>
      <w:r w:rsidR="007119D8" w:rsidRPr="00E05FCC">
        <w:t xml:space="preserve"> </w:t>
      </w:r>
      <w:r w:rsidR="00E05FCC">
        <w:t>rigorous</w:t>
      </w:r>
      <w:r w:rsidR="007119D8" w:rsidRPr="00E05FCC">
        <w:t xml:space="preserve"> evidence </w:t>
      </w:r>
      <w:r w:rsidR="00E05FCC">
        <w:t>about health care cost</w:t>
      </w:r>
      <w:r w:rsidR="00496537">
        <w:t xml:space="preserve"> and/or utilization</w:t>
      </w:r>
      <w:r w:rsidR="00E05FCC">
        <w:t xml:space="preserve"> impacts of </w:t>
      </w:r>
      <w:r w:rsidR="0041283D" w:rsidRPr="00E05FCC">
        <w:t xml:space="preserve">clinical interventions addressing patients’ social and economic </w:t>
      </w:r>
      <w:r w:rsidR="00C60F8D" w:rsidRPr="00E05FCC">
        <w:t>hardships</w:t>
      </w:r>
      <w:r w:rsidR="0041283D" w:rsidRPr="00AA0702">
        <w:rPr>
          <w:b/>
        </w:rPr>
        <w:t>.</w:t>
      </w:r>
      <w:r w:rsidR="0041283D" w:rsidRPr="00AA0702">
        <w:t xml:space="preserve"> </w:t>
      </w:r>
      <w:r w:rsidR="00395585">
        <w:t>This</w:t>
      </w:r>
      <w:r w:rsidR="00482503">
        <w:t xml:space="preserve"> </w:t>
      </w:r>
      <w:r w:rsidR="00482503" w:rsidRPr="00482503">
        <w:rPr>
          <w:i/>
        </w:rPr>
        <w:t>Call for Proposals</w:t>
      </w:r>
      <w:r w:rsidR="00482503">
        <w:t xml:space="preserve"> </w:t>
      </w:r>
      <w:r w:rsidR="00395585">
        <w:t xml:space="preserve">is specifically </w:t>
      </w:r>
      <w:r w:rsidR="00650A6B">
        <w:t>designed to fund</w:t>
      </w:r>
      <w:r w:rsidR="00395585">
        <w:t xml:space="preserve"> </w:t>
      </w:r>
      <w:r w:rsidR="00650A6B">
        <w:t xml:space="preserve">studies that: 1) examine the </w:t>
      </w:r>
      <w:r w:rsidR="00395585">
        <w:t xml:space="preserve">impact </w:t>
      </w:r>
      <w:r w:rsidR="00650A6B">
        <w:t xml:space="preserve">of these interventions on </w:t>
      </w:r>
      <w:r w:rsidR="00395585">
        <w:t>h</w:t>
      </w:r>
      <w:r w:rsidR="00482503">
        <w:t>ealth care costs and/or utilization</w:t>
      </w:r>
      <w:r w:rsidR="00395585">
        <w:t>; 2) include c</w:t>
      </w:r>
      <w:r w:rsidR="00482503">
        <w:t>ost-benefit analyses comparing the economic impacts of the interventions to their implementation costs</w:t>
      </w:r>
      <w:r w:rsidR="00395585">
        <w:t xml:space="preserve">; or 3) </w:t>
      </w:r>
      <w:r w:rsidR="009D26B2">
        <w:t>conduct</w:t>
      </w:r>
      <w:r w:rsidR="00395585">
        <w:t xml:space="preserve"> c</w:t>
      </w:r>
      <w:r w:rsidR="00482503">
        <w:t xml:space="preserve">ost-effectiveness analyses comparing the costs </w:t>
      </w:r>
      <w:r w:rsidR="00395585">
        <w:t>of</w:t>
      </w:r>
      <w:r w:rsidR="00482503">
        <w:t xml:space="preserve"> </w:t>
      </w:r>
      <w:r w:rsidR="00395585">
        <w:t xml:space="preserve">different </w:t>
      </w:r>
      <w:r w:rsidR="00482503">
        <w:t xml:space="preserve">social and economic needs interventions. </w:t>
      </w:r>
    </w:p>
    <w:p w14:paraId="547BD7C7" w14:textId="6A818C1A" w:rsidR="00AA0702" w:rsidRPr="00AA0702" w:rsidRDefault="00AA0702" w:rsidP="00AA0702">
      <w:pPr>
        <w:rPr>
          <w:rFonts w:ascii="Times" w:eastAsia="Times New Roman" w:hAnsi="Times" w:cs="Times New Roman"/>
        </w:rPr>
      </w:pPr>
    </w:p>
    <w:p w14:paraId="247CD36A" w14:textId="557B2500" w:rsidR="007119D8" w:rsidRDefault="007119D8" w:rsidP="007119D8">
      <w:r>
        <w:t xml:space="preserve">Preference will be given to projects that utilize rigorous study designs. At a minimum, intervention evaluations should include an appropriate control group or other mechanism for ensuring study results can provide rigorous evidence of impact. </w:t>
      </w:r>
      <w:r w:rsidRPr="00C36457">
        <w:rPr>
          <w:i/>
        </w:rPr>
        <w:t xml:space="preserve">Given the relatively small size of the anticipated awards, we encourage applicants to seek </w:t>
      </w:r>
      <w:r w:rsidR="00482503">
        <w:rPr>
          <w:i/>
        </w:rPr>
        <w:t>opportunities to add a cost and/or utilization</w:t>
      </w:r>
      <w:r w:rsidRPr="00C36457">
        <w:rPr>
          <w:i/>
        </w:rPr>
        <w:t xml:space="preserve"> analysis onto an existing study.</w:t>
      </w:r>
    </w:p>
    <w:p w14:paraId="150A3BE8" w14:textId="77777777" w:rsidR="00732077" w:rsidRDefault="00732077" w:rsidP="0041283D"/>
    <w:p w14:paraId="0FD4B265" w14:textId="41258DF1" w:rsidR="005701C8" w:rsidRDefault="00121B4A" w:rsidP="005701C8">
      <w:r>
        <w:t xml:space="preserve">For the purposes of this CFP, </w:t>
      </w:r>
      <w:r w:rsidR="00395585">
        <w:t>s</w:t>
      </w:r>
      <w:r w:rsidR="00482503">
        <w:t>ocial and economic</w:t>
      </w:r>
      <w:r w:rsidR="00B4762B">
        <w:t xml:space="preserve"> needs</w:t>
      </w:r>
      <w:r w:rsidR="00482503">
        <w:t xml:space="preserve">, </w:t>
      </w:r>
      <w:r w:rsidR="00395585">
        <w:t>a subset of</w:t>
      </w:r>
      <w:r w:rsidR="00482503">
        <w:t xml:space="preserve"> social determinants of health,</w:t>
      </w:r>
      <w:r w:rsidRPr="00121B4A">
        <w:t xml:space="preserve"> </w:t>
      </w:r>
      <w:r w:rsidR="007617EF">
        <w:t xml:space="preserve">are </w:t>
      </w:r>
      <w:r w:rsidR="005701C8">
        <w:t xml:space="preserve">addressable </w:t>
      </w:r>
      <w:r w:rsidR="007617EF">
        <w:t>non-medical</w:t>
      </w:r>
      <w:r w:rsidR="00482503">
        <w:t xml:space="preserve"> basic </w:t>
      </w:r>
      <w:r w:rsidR="00395585">
        <w:t xml:space="preserve">resource </w:t>
      </w:r>
      <w:r w:rsidR="00482503">
        <w:t>needs that</w:t>
      </w:r>
      <w:r w:rsidR="007617EF">
        <w:t xml:space="preserve"> influence health outcomes. Examples </w:t>
      </w:r>
      <w:r w:rsidR="00DA411C">
        <w:t>include</w:t>
      </w:r>
      <w:r w:rsidRPr="00121B4A">
        <w:t xml:space="preserve"> </w:t>
      </w:r>
      <w:r w:rsidR="005701C8">
        <w:t xml:space="preserve">but are not limited to </w:t>
      </w:r>
      <w:r w:rsidRPr="00121B4A">
        <w:t>financial, food, or housing security; employment</w:t>
      </w:r>
      <w:r w:rsidR="005701C8">
        <w:t>;</w:t>
      </w:r>
      <w:r w:rsidR="008E33EE">
        <w:t xml:space="preserve"> healthy housing conditions</w:t>
      </w:r>
      <w:r w:rsidRPr="00121B4A">
        <w:t xml:space="preserve">; </w:t>
      </w:r>
      <w:r w:rsidR="007617EF">
        <w:t xml:space="preserve">personal </w:t>
      </w:r>
      <w:r w:rsidRPr="00121B4A">
        <w:t xml:space="preserve">safety; </w:t>
      </w:r>
      <w:r w:rsidR="007617EF">
        <w:t xml:space="preserve">or </w:t>
      </w:r>
      <w:r w:rsidR="008E33EE">
        <w:t>educational attainment</w:t>
      </w:r>
      <w:r w:rsidRPr="00121B4A">
        <w:t xml:space="preserve">. </w:t>
      </w:r>
      <w:r w:rsidR="00C658B5">
        <w:t>Physical, m</w:t>
      </w:r>
      <w:r w:rsidR="00C658B5" w:rsidRPr="00121B4A">
        <w:t>ental</w:t>
      </w:r>
      <w:r w:rsidR="00C658B5">
        <w:t>,</w:t>
      </w:r>
      <w:r w:rsidR="00C658B5" w:rsidRPr="00121B4A">
        <w:t xml:space="preserve"> and behavioral health outcomes </w:t>
      </w:r>
      <w:r w:rsidR="00C658B5">
        <w:t>are considered</w:t>
      </w:r>
      <w:r w:rsidR="00C658B5" w:rsidRPr="00121B4A">
        <w:t xml:space="preserve"> </w:t>
      </w:r>
      <w:r w:rsidR="00C658B5">
        <w:t xml:space="preserve">relevant health outcomes, but </w:t>
      </w:r>
      <w:r w:rsidR="00AA0702">
        <w:t xml:space="preserve">are </w:t>
      </w:r>
      <w:r w:rsidR="00C658B5">
        <w:t xml:space="preserve">not considered social and economic </w:t>
      </w:r>
      <w:r w:rsidR="00B4762B">
        <w:t xml:space="preserve">hardships </w:t>
      </w:r>
      <w:r w:rsidR="00C658B5">
        <w:t>for the purposes of this CFP</w:t>
      </w:r>
      <w:r w:rsidR="00C658B5" w:rsidRPr="00121B4A">
        <w:t>.</w:t>
      </w:r>
      <w:r w:rsidR="00C658B5">
        <w:t xml:space="preserve"> </w:t>
      </w:r>
      <w:r w:rsidR="00225CF1">
        <w:t>Eligible projects can focus on addressing</w:t>
      </w:r>
      <w:r w:rsidR="00991DD9">
        <w:t xml:space="preserve"> a single</w:t>
      </w:r>
      <w:r w:rsidR="00225CF1">
        <w:t xml:space="preserve"> need or a range of needs</w:t>
      </w:r>
      <w:r w:rsidR="007617EF">
        <w:t xml:space="preserve"> and can take place in </w:t>
      </w:r>
      <w:r w:rsidR="007617EF">
        <w:lastRenderedPageBreak/>
        <w:t>any population and any clinical setting</w:t>
      </w:r>
      <w:r w:rsidR="00DA2344">
        <w:t xml:space="preserve">. All projects </w:t>
      </w:r>
      <w:r w:rsidR="00395585">
        <w:t xml:space="preserve">must be focused on addressing basic resource needs as part of health care delivery. </w:t>
      </w:r>
      <w:r w:rsidR="005701C8">
        <w:t xml:space="preserve">Examples of types of </w:t>
      </w:r>
      <w:r w:rsidR="009D26B2">
        <w:t xml:space="preserve">clinical </w:t>
      </w:r>
      <w:r w:rsidR="005701C8">
        <w:t>interventions that could be used to reduce patients’ social and economic hardships include but are not limited to written or electronic referrals to outside services and resources; active navigation services to help patients connect with outside services and resources; and direct provision of resources to address needs.</w:t>
      </w:r>
    </w:p>
    <w:p w14:paraId="1172990D" w14:textId="77777777" w:rsidR="005701C8" w:rsidRDefault="005701C8" w:rsidP="00121B4A"/>
    <w:p w14:paraId="004BA32F" w14:textId="44A420A8" w:rsidR="007617EF" w:rsidRDefault="00DA411C" w:rsidP="00121B4A">
      <w:r>
        <w:t xml:space="preserve">Applicants should ensure that </w:t>
      </w:r>
      <w:r w:rsidR="00EE56D3">
        <w:t>analyses isolate the impact of the</w:t>
      </w:r>
      <w:r>
        <w:t xml:space="preserve"> social or economic hardship</w:t>
      </w:r>
      <w:r w:rsidR="00EE56D3">
        <w:t>s</w:t>
      </w:r>
      <w:r>
        <w:t xml:space="preserve"> intervention from </w:t>
      </w:r>
      <w:r w:rsidR="00EE56D3">
        <w:t xml:space="preserve">other </w:t>
      </w:r>
      <w:r w:rsidR="00395585">
        <w:t xml:space="preserve">concurrent </w:t>
      </w:r>
      <w:r>
        <w:t>medical or health behavior intervention</w:t>
      </w:r>
      <w:r w:rsidR="00EE56D3">
        <w:t>s</w:t>
      </w:r>
      <w:r>
        <w:t>.</w:t>
      </w:r>
    </w:p>
    <w:p w14:paraId="50E3B403" w14:textId="616F7CE6" w:rsidR="00225CF1" w:rsidRPr="005604AE" w:rsidRDefault="00225CF1" w:rsidP="00694081"/>
    <w:p w14:paraId="39ED7D89" w14:textId="77777777" w:rsidR="009F604C" w:rsidRPr="009F604C" w:rsidRDefault="00DD313D" w:rsidP="000502FC">
      <w:pPr>
        <w:spacing w:after="120"/>
        <w:rPr>
          <w:b/>
        </w:rPr>
      </w:pPr>
      <w:r>
        <w:rPr>
          <w:b/>
        </w:rPr>
        <w:t>Size of grants and grant periods</w:t>
      </w:r>
    </w:p>
    <w:p w14:paraId="66F5C416" w14:textId="108284DB" w:rsidR="00E30B7B" w:rsidRDefault="00E04D66" w:rsidP="000502FC">
      <w:r>
        <w:t>O</w:t>
      </w:r>
      <w:r w:rsidR="00FA3C8E">
        <w:t xml:space="preserve">ur aim is to </w:t>
      </w:r>
      <w:r w:rsidR="00B74E67">
        <w:t xml:space="preserve">fund approximately 3 to 6 </w:t>
      </w:r>
      <w:r>
        <w:t>applications</w:t>
      </w:r>
      <w:r w:rsidR="00225CF1">
        <w:t xml:space="preserve"> from a total </w:t>
      </w:r>
      <w:r w:rsidR="00BB5548">
        <w:t xml:space="preserve">pool </w:t>
      </w:r>
      <w:r w:rsidR="00225CF1">
        <w:t>of</w:t>
      </w:r>
      <w:r>
        <w:t xml:space="preserve"> $530,000, </w:t>
      </w:r>
      <w:r w:rsidR="00E369DA">
        <w:t>with a maximum grant award of $150,000</w:t>
      </w:r>
      <w:r>
        <w:t xml:space="preserve">. </w:t>
      </w:r>
      <w:r w:rsidR="008A70DD">
        <w:t>In making funding decisions, we will balance the desirability of maximizing the number of awards with the goal of supporting high impact and high quality research and projects that lay</w:t>
      </w:r>
      <w:r w:rsidR="008A70DD" w:rsidRPr="00BB5548">
        <w:t xml:space="preserve"> the groundwork for such research</w:t>
      </w:r>
      <w:r w:rsidR="008A70DD" w:rsidRPr="008E33EE">
        <w:rPr>
          <w:i/>
        </w:rPr>
        <w:t>.</w:t>
      </w:r>
    </w:p>
    <w:p w14:paraId="7D707F97" w14:textId="77777777" w:rsidR="00E30B7B" w:rsidRDefault="00E30B7B" w:rsidP="000502FC"/>
    <w:p w14:paraId="5FDBD0DE" w14:textId="20C3529F" w:rsidR="00DD313D" w:rsidRDefault="00DD313D" w:rsidP="000502FC">
      <w:r>
        <w:t xml:space="preserve">Grant periods should not exceed 24 months. </w:t>
      </w:r>
      <w:r w:rsidR="00B21B5E">
        <w:t xml:space="preserve">Grants are anticipated to start </w:t>
      </w:r>
      <w:r w:rsidR="00036E09">
        <w:t xml:space="preserve">on or after </w:t>
      </w:r>
      <w:r w:rsidR="00B21B5E">
        <w:t>September 1, 2017.</w:t>
      </w:r>
    </w:p>
    <w:p w14:paraId="0EE8CF29" w14:textId="77777777" w:rsidR="00DD313D" w:rsidRDefault="00DD313D" w:rsidP="000502FC">
      <w:pPr>
        <w:rPr>
          <w:b/>
        </w:rPr>
      </w:pPr>
    </w:p>
    <w:p w14:paraId="14600AB3" w14:textId="4EBBA9F9" w:rsidR="009F604C" w:rsidRPr="00412681" w:rsidRDefault="00B74E67" w:rsidP="000502FC">
      <w:pPr>
        <w:spacing w:after="120"/>
        <w:rPr>
          <w:b/>
        </w:rPr>
      </w:pPr>
      <w:r>
        <w:rPr>
          <w:b/>
        </w:rPr>
        <w:t xml:space="preserve">Applicant </w:t>
      </w:r>
      <w:r w:rsidR="009F604C" w:rsidRPr="00412681">
        <w:rPr>
          <w:b/>
        </w:rPr>
        <w:t>Eligibility</w:t>
      </w:r>
    </w:p>
    <w:p w14:paraId="43872E59" w14:textId="77777777" w:rsidR="00412681" w:rsidRDefault="00412681" w:rsidP="000502FC">
      <w:r>
        <w:t>Preference will be given to applicant organizations that are either instit</w:t>
      </w:r>
      <w:r w:rsidR="006C06E3">
        <w:t>utions</w:t>
      </w:r>
      <w:r>
        <w:t xml:space="preserve"> of higher education, public entities</w:t>
      </w:r>
      <w:r w:rsidR="00CE4A4F">
        <w:t>,</w:t>
      </w:r>
      <w:r>
        <w:t xml:space="preserve"> or nonprofit organizations that are tax-exempt under Section 501(c)(3) of the Internal Revenue Code</w:t>
      </w:r>
      <w:r w:rsidR="006C06E3">
        <w:t>, al</w:t>
      </w:r>
      <w:r w:rsidR="00CE4A4F">
        <w:t>though</w:t>
      </w:r>
      <w:r>
        <w:t xml:space="preserve"> other types of nonprofit and for-profit organizations </w:t>
      </w:r>
      <w:r w:rsidR="00CE4A4F">
        <w:t xml:space="preserve">also </w:t>
      </w:r>
      <w:r>
        <w:t>are eligible to apply. Applicant organizations must be based in the United States or its territories.</w:t>
      </w:r>
    </w:p>
    <w:p w14:paraId="3409E473" w14:textId="77777777" w:rsidR="004927D7" w:rsidRDefault="004927D7" w:rsidP="000502FC"/>
    <w:p w14:paraId="7A8DDAA1" w14:textId="3B28D874" w:rsidR="004927D7" w:rsidRDefault="004927D7" w:rsidP="000502FC">
      <w:r>
        <w:t xml:space="preserve">Recognizing that diverse perspectives strengthen research, especially research with </w:t>
      </w:r>
      <w:r w:rsidR="00EC1F72">
        <w:t>populations</w:t>
      </w:r>
      <w:r w:rsidR="00B21B5E">
        <w:t xml:space="preserve"> experiencing social and economic hardship</w:t>
      </w:r>
      <w:r w:rsidR="000B29D3">
        <w:t>s</w:t>
      </w:r>
      <w:r>
        <w:t>, we encourage applicants from un</w:t>
      </w:r>
      <w:r w:rsidR="00B74E67">
        <w:t xml:space="preserve">derrepresented </w:t>
      </w:r>
      <w:r>
        <w:t>backgrounds to apply.</w:t>
      </w:r>
    </w:p>
    <w:p w14:paraId="2F093DF0" w14:textId="77777777" w:rsidR="00412681" w:rsidRDefault="00412681" w:rsidP="000502FC"/>
    <w:p w14:paraId="1099E5F3" w14:textId="5FA56971" w:rsidR="009F604C" w:rsidRPr="00412681" w:rsidRDefault="009F604C" w:rsidP="000502FC">
      <w:pPr>
        <w:spacing w:after="120"/>
        <w:rPr>
          <w:b/>
        </w:rPr>
      </w:pPr>
      <w:r w:rsidRPr="00412681">
        <w:rPr>
          <w:b/>
        </w:rPr>
        <w:t xml:space="preserve">Application </w:t>
      </w:r>
      <w:r w:rsidR="00817DD7">
        <w:rPr>
          <w:b/>
        </w:rPr>
        <w:t>P</w:t>
      </w:r>
      <w:r w:rsidRPr="00412681">
        <w:rPr>
          <w:b/>
        </w:rPr>
        <w:t>rocess</w:t>
      </w:r>
      <w:r w:rsidR="00A1375D">
        <w:rPr>
          <w:b/>
        </w:rPr>
        <w:t xml:space="preserve">  </w:t>
      </w:r>
    </w:p>
    <w:p w14:paraId="7B1752DF" w14:textId="09DDE7FC" w:rsidR="00835DAD" w:rsidRDefault="00835DAD" w:rsidP="0071789C">
      <w:r>
        <w:t>The</w:t>
      </w:r>
      <w:r w:rsidR="00CA5DAE">
        <w:t xml:space="preserve"> </w:t>
      </w:r>
      <w:r>
        <w:t xml:space="preserve">application </w:t>
      </w:r>
      <w:r w:rsidR="00CA5DAE">
        <w:t>deadline</w:t>
      </w:r>
      <w:r>
        <w:t xml:space="preserve"> for this funding opportunity</w:t>
      </w:r>
      <w:r w:rsidR="00CA5DAE">
        <w:t xml:space="preserve"> is </w:t>
      </w:r>
      <w:r w:rsidR="00B21B5E">
        <w:rPr>
          <w:b/>
        </w:rPr>
        <w:t>June</w:t>
      </w:r>
      <w:r w:rsidR="006E0A71" w:rsidRPr="0071789C">
        <w:rPr>
          <w:b/>
        </w:rPr>
        <w:t xml:space="preserve"> </w:t>
      </w:r>
      <w:r w:rsidR="00B21B5E">
        <w:rPr>
          <w:b/>
        </w:rPr>
        <w:t>15</w:t>
      </w:r>
      <w:r w:rsidR="006E0A71" w:rsidRPr="0071789C">
        <w:rPr>
          <w:b/>
        </w:rPr>
        <w:t>, 2017</w:t>
      </w:r>
      <w:r w:rsidR="00B74E67" w:rsidRPr="009A46F3">
        <w:rPr>
          <w:b/>
        </w:rPr>
        <w:t xml:space="preserve"> at 5</w:t>
      </w:r>
      <w:r w:rsidR="00086AC4">
        <w:rPr>
          <w:b/>
        </w:rPr>
        <w:t>:00</w:t>
      </w:r>
      <w:r w:rsidR="00B74E67" w:rsidRPr="009A46F3">
        <w:rPr>
          <w:b/>
        </w:rPr>
        <w:t>pm P</w:t>
      </w:r>
      <w:r w:rsidR="00086AC4">
        <w:rPr>
          <w:b/>
        </w:rPr>
        <w:t>D</w:t>
      </w:r>
      <w:r w:rsidR="00B74E67" w:rsidRPr="009A46F3">
        <w:rPr>
          <w:b/>
        </w:rPr>
        <w:t>T</w:t>
      </w:r>
      <w:r w:rsidR="00CA5DAE" w:rsidRPr="009A46F3">
        <w:rPr>
          <w:b/>
        </w:rPr>
        <w:t>.</w:t>
      </w:r>
      <w:r w:rsidR="00CA5DAE">
        <w:t xml:space="preserve"> </w:t>
      </w:r>
    </w:p>
    <w:p w14:paraId="48D32CAC" w14:textId="77777777" w:rsidR="006E0A71" w:rsidRDefault="006E0A71" w:rsidP="00EC1F72">
      <w:pPr>
        <w:pStyle w:val="ListParagraph"/>
      </w:pPr>
    </w:p>
    <w:p w14:paraId="16438202" w14:textId="4EBACE40" w:rsidR="00B74E67" w:rsidRDefault="00B74E67" w:rsidP="00B74E67">
      <w:r w:rsidRPr="00B74E67">
        <w:rPr>
          <w:b/>
        </w:rPr>
        <w:t xml:space="preserve">Interested applicants must signal their intent to apply by sending an email to siren@ucsf.edu by </w:t>
      </w:r>
      <w:r w:rsidR="000B29D3">
        <w:rPr>
          <w:b/>
        </w:rPr>
        <w:t>May 15</w:t>
      </w:r>
      <w:r w:rsidR="00626DCB">
        <w:rPr>
          <w:b/>
        </w:rPr>
        <w:t xml:space="preserve"> at 5:00pm</w:t>
      </w:r>
      <w:r w:rsidR="0015607F">
        <w:rPr>
          <w:b/>
        </w:rPr>
        <w:t xml:space="preserve"> P</w:t>
      </w:r>
      <w:r w:rsidR="00626DCB">
        <w:rPr>
          <w:b/>
        </w:rPr>
        <w:t>D</w:t>
      </w:r>
      <w:r w:rsidR="0015607F">
        <w:rPr>
          <w:b/>
        </w:rPr>
        <w:t>T</w:t>
      </w:r>
      <w:r w:rsidRPr="00B74E67">
        <w:rPr>
          <w:b/>
        </w:rPr>
        <w:t>.</w:t>
      </w:r>
      <w:r>
        <w:t xml:space="preserve"> This </w:t>
      </w:r>
      <w:r w:rsidR="007B3C2F">
        <w:t>indication of inten</w:t>
      </w:r>
      <w:r w:rsidR="00B21B5E">
        <w:t xml:space="preserve">t </w:t>
      </w:r>
      <w:r>
        <w:t xml:space="preserve">is non-binding and will </w:t>
      </w:r>
      <w:r w:rsidR="00B21B5E">
        <w:t xml:space="preserve">only </w:t>
      </w:r>
      <w:r>
        <w:t>be used to plan the review process.</w:t>
      </w:r>
    </w:p>
    <w:p w14:paraId="36DF48D0" w14:textId="77777777" w:rsidR="00B74E67" w:rsidRDefault="00B74E67" w:rsidP="00B74E67"/>
    <w:p w14:paraId="2EF93558" w14:textId="7A302591" w:rsidR="00B74E67" w:rsidRDefault="00B74E67" w:rsidP="00B74E67">
      <w:r>
        <w:t>To apply, applicants must submit a proposal of up to six pages describing their research question and research plan, along with a description of the research team, budget, and budget justificat</w:t>
      </w:r>
      <w:r w:rsidR="0015607F">
        <w:t xml:space="preserve">ion using the templates available on the </w:t>
      </w:r>
      <w:hyperlink r:id="rId7" w:history="1">
        <w:r w:rsidR="0015607F" w:rsidRPr="0015607F">
          <w:rPr>
            <w:rStyle w:val="Hyperlink"/>
          </w:rPr>
          <w:t>SIREN website</w:t>
        </w:r>
      </w:hyperlink>
      <w:r>
        <w:t>. (The research team description, budget, and budget justificatio</w:t>
      </w:r>
      <w:r w:rsidR="00E04D66">
        <w:t>n do not count as part of the 6-</w:t>
      </w:r>
      <w:r>
        <w:t>page limit.)</w:t>
      </w:r>
    </w:p>
    <w:p w14:paraId="1DA3A865" w14:textId="17DF4ECC" w:rsidR="005851AC" w:rsidRDefault="005851AC" w:rsidP="000502FC"/>
    <w:p w14:paraId="6EADB45C" w14:textId="2DD7E6B7" w:rsidR="00EC088C" w:rsidRDefault="00EC088C" w:rsidP="000502FC">
      <w:r>
        <w:t xml:space="preserve">Proposals should be submitted via email to </w:t>
      </w:r>
      <w:hyperlink r:id="rId8" w:history="1">
        <w:r w:rsidR="00626DCB" w:rsidRPr="00626DCB">
          <w:rPr>
            <w:rStyle w:val="Hyperlink"/>
          </w:rPr>
          <w:t>siren@ucsf.edu</w:t>
        </w:r>
      </w:hyperlink>
      <w:r>
        <w:t>.</w:t>
      </w:r>
    </w:p>
    <w:p w14:paraId="18ED1833" w14:textId="77777777" w:rsidR="00EC088C" w:rsidRDefault="00EC088C" w:rsidP="000502FC"/>
    <w:p w14:paraId="2A7FF074" w14:textId="147A6662" w:rsidR="005851AC" w:rsidRDefault="005851AC" w:rsidP="000502FC">
      <w:r>
        <w:t>Applications will be reviewed by SIREN staff and a</w:t>
      </w:r>
      <w:r w:rsidR="00B21B5E">
        <w:t>n</w:t>
      </w:r>
      <w:r>
        <w:t xml:space="preserve"> external reviewer using the criteria described below.</w:t>
      </w:r>
      <w:r w:rsidR="006E0A71">
        <w:t xml:space="preserve"> </w:t>
      </w:r>
      <w:r>
        <w:t xml:space="preserve">Applicants may be given the opportunity to revise their proposal if reviewers feel the proposal has merit but </w:t>
      </w:r>
      <w:r w:rsidR="006D6509">
        <w:t>cannot</w:t>
      </w:r>
      <w:r>
        <w:t xml:space="preserve"> be funded as initially submitted.  </w:t>
      </w:r>
    </w:p>
    <w:p w14:paraId="093849BE" w14:textId="77777777" w:rsidR="005851AC" w:rsidRDefault="005851AC" w:rsidP="000502FC"/>
    <w:p w14:paraId="6ECCEB4D" w14:textId="0CE271C3" w:rsidR="00B74E67" w:rsidRDefault="00B74E67" w:rsidP="00B74E67">
      <w:r>
        <w:lastRenderedPageBreak/>
        <w:t xml:space="preserve">Every effort will be made </w:t>
      </w:r>
      <w:r w:rsidR="00AA0702">
        <w:t>by the SIREN national office to make</w:t>
      </w:r>
      <w:r>
        <w:t xml:space="preserve"> decisions within 8 weeks of the application deadline. </w:t>
      </w:r>
    </w:p>
    <w:p w14:paraId="566B9BEA" w14:textId="77777777" w:rsidR="00A1375D" w:rsidRDefault="00A1375D" w:rsidP="000502FC"/>
    <w:p w14:paraId="794942D6" w14:textId="77777777" w:rsidR="009F604C" w:rsidRPr="00412681" w:rsidRDefault="009F604C" w:rsidP="000502FC">
      <w:pPr>
        <w:spacing w:after="120"/>
        <w:rPr>
          <w:b/>
        </w:rPr>
      </w:pPr>
      <w:r w:rsidRPr="00412681">
        <w:rPr>
          <w:b/>
        </w:rPr>
        <w:t>Review criteria</w:t>
      </w:r>
    </w:p>
    <w:p w14:paraId="0A95FBFD" w14:textId="77777777" w:rsidR="00A1375D" w:rsidRDefault="00A1375D" w:rsidP="000502FC">
      <w:r>
        <w:t>Proposals will be reviewed by SIREN staff</w:t>
      </w:r>
      <w:r w:rsidR="00CE4A4F">
        <w:t xml:space="preserve"> </w:t>
      </w:r>
      <w:r>
        <w:t>and an external reviewer</w:t>
      </w:r>
      <w:r w:rsidR="00B2044D">
        <w:t xml:space="preserve"> </w:t>
      </w:r>
      <w:r>
        <w:t>based on the following criteria:</w:t>
      </w:r>
    </w:p>
    <w:p w14:paraId="43B4E6BE" w14:textId="77777777" w:rsidR="000B29D3" w:rsidRDefault="000B29D3" w:rsidP="000502FC"/>
    <w:p w14:paraId="36F0D048" w14:textId="0FB52CBE" w:rsidR="00A1375D" w:rsidRDefault="008A5D60" w:rsidP="0015607F">
      <w:pPr>
        <w:pStyle w:val="ListParagraph"/>
        <w:numPr>
          <w:ilvl w:val="0"/>
          <w:numId w:val="5"/>
        </w:numPr>
        <w:spacing w:after="120"/>
        <w:contextualSpacing w:val="0"/>
      </w:pPr>
      <w:r w:rsidRPr="002A5323">
        <w:rPr>
          <w:b/>
        </w:rPr>
        <w:t>Significance</w:t>
      </w:r>
      <w:r>
        <w:t xml:space="preserve"> of the question being </w:t>
      </w:r>
      <w:r w:rsidR="00B32788">
        <w:t xml:space="preserve">asked </w:t>
      </w:r>
      <w:r w:rsidR="006F1652">
        <w:t xml:space="preserve">for informing </w:t>
      </w:r>
      <w:r w:rsidR="0015607F">
        <w:t xml:space="preserve">knowledge about cost and/or utilization impacts of </w:t>
      </w:r>
      <w:r w:rsidR="000B29D3">
        <w:t xml:space="preserve">clinical social and economic hardship interventions: </w:t>
      </w:r>
      <w:r w:rsidR="00B21B5E">
        <w:t xml:space="preserve">Does this project help </w:t>
      </w:r>
      <w:r w:rsidR="000B29D3">
        <w:t xml:space="preserve">to </w:t>
      </w:r>
      <w:r w:rsidR="00B21B5E">
        <w:t>answer</w:t>
      </w:r>
      <w:r w:rsidR="000B29D3">
        <w:t xml:space="preserve"> </w:t>
      </w:r>
      <w:r w:rsidR="00C60F8D">
        <w:t xml:space="preserve">return on investment </w:t>
      </w:r>
      <w:r w:rsidR="00B21B5E">
        <w:t>question</w:t>
      </w:r>
      <w:r w:rsidR="000B29D3">
        <w:t>s</w:t>
      </w:r>
      <w:r w:rsidR="00B21B5E">
        <w:t xml:space="preserve"> that </w:t>
      </w:r>
      <w:r w:rsidR="000B29D3">
        <w:t>are</w:t>
      </w:r>
      <w:r w:rsidR="00B21B5E">
        <w:t xml:space="preserve"> important to those implementing these types of programs?</w:t>
      </w:r>
      <w:r w:rsidR="006F1652">
        <w:t xml:space="preserve"> </w:t>
      </w:r>
    </w:p>
    <w:p w14:paraId="322B7E9F" w14:textId="1DF9A551" w:rsidR="00B74E67" w:rsidRPr="00B74E67" w:rsidRDefault="00B74E67" w:rsidP="0015607F">
      <w:pPr>
        <w:pStyle w:val="ListParagraph"/>
        <w:numPr>
          <w:ilvl w:val="0"/>
          <w:numId w:val="5"/>
        </w:numPr>
        <w:spacing w:after="120"/>
        <w:contextualSpacing w:val="0"/>
      </w:pPr>
      <w:r w:rsidRPr="002A5323">
        <w:rPr>
          <w:b/>
        </w:rPr>
        <w:t>Rigor</w:t>
      </w:r>
      <w:r w:rsidRPr="00B74E67">
        <w:t xml:space="preserve"> of the proposed study methods to adequately answer the question</w:t>
      </w:r>
      <w:r w:rsidR="00B21B5E">
        <w:t>: Does</w:t>
      </w:r>
      <w:r w:rsidRPr="00B74E67">
        <w:t xml:space="preserve"> the study use a design that maximizes the</w:t>
      </w:r>
      <w:r w:rsidR="00ED3B15">
        <w:t xml:space="preserve"> potential for causal inference</w:t>
      </w:r>
      <w:r w:rsidR="00B21B5E">
        <w:t xml:space="preserve"> (e</w:t>
      </w:r>
      <w:r w:rsidR="000B29D3">
        <w:t>.</w:t>
      </w:r>
      <w:r w:rsidR="00B21B5E">
        <w:t>g. RCT or other controlled design)? Does the study use validated measures and instruments and appropriate rigorous analytic methods?</w:t>
      </w:r>
    </w:p>
    <w:p w14:paraId="4DA7DC14" w14:textId="0D3E01BB" w:rsidR="00A1375D" w:rsidRDefault="00A1375D" w:rsidP="00694081">
      <w:pPr>
        <w:pStyle w:val="ListParagraph"/>
        <w:numPr>
          <w:ilvl w:val="0"/>
          <w:numId w:val="5"/>
        </w:numPr>
      </w:pPr>
      <w:r w:rsidRPr="002A5323">
        <w:rPr>
          <w:b/>
        </w:rPr>
        <w:t>Feasibility</w:t>
      </w:r>
      <w:r>
        <w:t xml:space="preserve"> of accomplishing the stated goals of the project</w:t>
      </w:r>
      <w:r w:rsidR="00B21B5E">
        <w:t xml:space="preserve">: Do the qualifications and expertise of the research team match the project needs? Are the </w:t>
      </w:r>
      <w:r>
        <w:t>project budget and timeline</w:t>
      </w:r>
      <w:r w:rsidR="00B21B5E">
        <w:t xml:space="preserve"> realistic and appropriate for the project goals?</w:t>
      </w:r>
    </w:p>
    <w:p w14:paraId="3BB2BFB6" w14:textId="77777777" w:rsidR="00A1375D" w:rsidRDefault="00A1375D" w:rsidP="000502FC"/>
    <w:p w14:paraId="537177CB" w14:textId="1ED50E05" w:rsidR="00E970E5" w:rsidRPr="00E970E5" w:rsidRDefault="00694081" w:rsidP="000502FC">
      <w:pPr>
        <w:spacing w:after="120"/>
        <w:rPr>
          <w:b/>
        </w:rPr>
      </w:pPr>
      <w:r>
        <w:rPr>
          <w:b/>
        </w:rPr>
        <w:t>Work-in-Progress Webinar</w:t>
      </w:r>
    </w:p>
    <w:p w14:paraId="5793F117" w14:textId="18CE8510" w:rsidR="00B74E67" w:rsidRDefault="00B74E67" w:rsidP="00B74E67">
      <w:r>
        <w:t xml:space="preserve">To foster collaboration and learning between researchers in this field, all grantees will be </w:t>
      </w:r>
      <w:r w:rsidR="00694081">
        <w:t>aske</w:t>
      </w:r>
      <w:r>
        <w:t>d to present their research plans to SIREN’s Research Advisory Committee and other SIREN grantees during a work-in-progress (WIP) webinar within the grant</w:t>
      </w:r>
      <w:r w:rsidR="00ED3B15">
        <w:t xml:space="preserve"> term</w:t>
      </w:r>
      <w:r>
        <w:t>. The webinar will provide an opportunity to share research approaches, seek feedback for challenging study issues, and identify opportunities for collaboration to enhance research</w:t>
      </w:r>
      <w:r w:rsidR="00ED3B15">
        <w:t xml:space="preserve"> </w:t>
      </w:r>
      <w:r>
        <w:t>impact</w:t>
      </w:r>
      <w:r w:rsidR="00694081">
        <w:t xml:space="preserve"> and future research efforts</w:t>
      </w:r>
      <w:r>
        <w:t xml:space="preserve">. </w:t>
      </w:r>
      <w:r w:rsidR="00694081">
        <w:t xml:space="preserve">For more information about the composition of the RAC, </w:t>
      </w:r>
      <w:r w:rsidR="00454E49">
        <w:t xml:space="preserve">please </w:t>
      </w:r>
      <w:r w:rsidR="00694081">
        <w:t>visit</w:t>
      </w:r>
      <w:hyperlink r:id="rId9" w:history="1">
        <w:r w:rsidR="00694081" w:rsidRPr="00694081">
          <w:rPr>
            <w:rStyle w:val="Hyperlink"/>
          </w:rPr>
          <w:t xml:space="preserve"> SIREN’s website</w:t>
        </w:r>
      </w:hyperlink>
      <w:r w:rsidR="00694081">
        <w:t>.</w:t>
      </w:r>
    </w:p>
    <w:p w14:paraId="76729E86" w14:textId="77777777" w:rsidR="00E970E5" w:rsidRDefault="00E970E5" w:rsidP="000502FC"/>
    <w:p w14:paraId="0DA20CA3" w14:textId="72736EB3" w:rsidR="009F604C" w:rsidRPr="00412681" w:rsidRDefault="009F604C" w:rsidP="000502FC">
      <w:pPr>
        <w:spacing w:after="120"/>
        <w:rPr>
          <w:b/>
        </w:rPr>
      </w:pPr>
      <w:r w:rsidRPr="00412681">
        <w:rPr>
          <w:b/>
        </w:rPr>
        <w:t xml:space="preserve">Use of </w:t>
      </w:r>
      <w:r w:rsidR="00817DD7">
        <w:rPr>
          <w:b/>
        </w:rPr>
        <w:t>G</w:t>
      </w:r>
      <w:r w:rsidRPr="00412681">
        <w:rPr>
          <w:b/>
        </w:rPr>
        <w:t xml:space="preserve">rant </w:t>
      </w:r>
      <w:r w:rsidR="00817DD7">
        <w:rPr>
          <w:b/>
        </w:rPr>
        <w:t>F</w:t>
      </w:r>
      <w:r w:rsidRPr="00412681">
        <w:rPr>
          <w:b/>
        </w:rPr>
        <w:t>unds</w:t>
      </w:r>
    </w:p>
    <w:p w14:paraId="1CCB750D" w14:textId="65DDC049" w:rsidR="009F604C" w:rsidRPr="006D79FA" w:rsidRDefault="00A34F5A" w:rsidP="000502FC">
      <w:r w:rsidRPr="006D79FA">
        <w:t>Grant funds may be used for project staff salaries, consultant fees</w:t>
      </w:r>
      <w:r w:rsidR="006D79FA" w:rsidRPr="006D79FA">
        <w:t xml:space="preserve"> (limit to $500 per day unless a justification is provided for a higher amount)</w:t>
      </w:r>
      <w:r w:rsidRPr="006D79FA">
        <w:t xml:space="preserve">, data collection and analysis, dataset procurement, meetings, supplies, project-related travel, and other direct expenses, including a limited amount of equipment deemed essential to the project. </w:t>
      </w:r>
      <w:r w:rsidR="00F024DB" w:rsidRPr="006D79FA">
        <w:t>Grant</w:t>
      </w:r>
      <w:r w:rsidRPr="006D79FA">
        <w:t xml:space="preserve"> funds may not be used to subsidize</w:t>
      </w:r>
      <w:r w:rsidR="00C544A6">
        <w:t xml:space="preserve"> individuals for the</w:t>
      </w:r>
      <w:r w:rsidRPr="006D79FA">
        <w:t xml:space="preserve"> </w:t>
      </w:r>
      <w:r w:rsidRPr="002A5323">
        <w:t xml:space="preserve">costs of </w:t>
      </w:r>
      <w:r w:rsidR="00C544A6" w:rsidRPr="002A5323">
        <w:t xml:space="preserve">their </w:t>
      </w:r>
      <w:r w:rsidRPr="002A5323">
        <w:t>health care</w:t>
      </w:r>
      <w:r w:rsidRPr="006D79FA">
        <w:t xml:space="preserve">, to support clinical trials of unapproved drugs or devices, to construct or renovate facilities, for lobbying, for political activities, or as a substitute for funds currently being used to support similar activities. </w:t>
      </w:r>
      <w:r w:rsidR="006D79FA" w:rsidRPr="0015607F">
        <w:rPr>
          <w:i/>
        </w:rPr>
        <w:t>Indirect costs may be included</w:t>
      </w:r>
      <w:r w:rsidR="00694081" w:rsidRPr="0015607F">
        <w:rPr>
          <w:i/>
        </w:rPr>
        <w:t xml:space="preserve"> at a maximum rate of </w:t>
      </w:r>
      <w:r w:rsidR="006D79FA" w:rsidRPr="0015607F">
        <w:rPr>
          <w:i/>
        </w:rPr>
        <w:t xml:space="preserve">12% </w:t>
      </w:r>
      <w:r w:rsidR="00694081" w:rsidRPr="0015607F">
        <w:rPr>
          <w:i/>
        </w:rPr>
        <w:t>of direct</w:t>
      </w:r>
      <w:r w:rsidR="006D79FA" w:rsidRPr="0015607F">
        <w:rPr>
          <w:i/>
        </w:rPr>
        <w:t xml:space="preserve"> costs. </w:t>
      </w:r>
      <w:r w:rsidR="006D79FA" w:rsidRPr="006D79FA">
        <w:t xml:space="preserve">If </w:t>
      </w:r>
      <w:r w:rsidR="00C544A6">
        <w:t xml:space="preserve">costs for consultants and contractors exceeds </w:t>
      </w:r>
      <w:r w:rsidR="006D79FA" w:rsidRPr="006D79FA">
        <w:t xml:space="preserve">33% of </w:t>
      </w:r>
      <w:r w:rsidR="00C544A6">
        <w:t>direct costs</w:t>
      </w:r>
      <w:r w:rsidR="006D79FA" w:rsidRPr="006D79FA">
        <w:t>, the limit for indirect</w:t>
      </w:r>
      <w:r w:rsidR="006D79FA">
        <w:t xml:space="preserve"> expense</w:t>
      </w:r>
      <w:r w:rsidR="006D79FA" w:rsidRPr="006D79FA">
        <w:t xml:space="preserve">s on the </w:t>
      </w:r>
      <w:r w:rsidR="00C544A6">
        <w:t>consultant/contractor</w:t>
      </w:r>
      <w:r w:rsidR="00C544A6" w:rsidRPr="006D79FA">
        <w:t xml:space="preserve"> </w:t>
      </w:r>
      <w:r w:rsidR="006D79FA" w:rsidRPr="006D79FA">
        <w:t>portion is 4%.</w:t>
      </w:r>
    </w:p>
    <w:p w14:paraId="4456312A" w14:textId="77777777" w:rsidR="00A34F5A" w:rsidRDefault="00A34F5A" w:rsidP="000502FC"/>
    <w:p w14:paraId="480F4208" w14:textId="2B7A7031" w:rsidR="00EC088C" w:rsidRPr="00EC088C" w:rsidRDefault="00817DD7" w:rsidP="00817DD7">
      <w:pPr>
        <w:spacing w:after="120"/>
        <w:rPr>
          <w:b/>
        </w:rPr>
      </w:pPr>
      <w:r>
        <w:rPr>
          <w:b/>
        </w:rPr>
        <w:t>Key Dates and Deadlines</w:t>
      </w:r>
    </w:p>
    <w:p w14:paraId="5E578A2E" w14:textId="53EC4817" w:rsidR="00817DD7" w:rsidRPr="00EC088C" w:rsidRDefault="00817DD7" w:rsidP="00EC088C">
      <w:pPr>
        <w:rPr>
          <w:i/>
        </w:rPr>
      </w:pPr>
      <w:r w:rsidRPr="00EC088C">
        <w:rPr>
          <w:i/>
        </w:rPr>
        <w:t xml:space="preserve">April 13, 2017 – </w:t>
      </w:r>
      <w:r w:rsidR="002A5323">
        <w:rPr>
          <w:i/>
        </w:rPr>
        <w:t>12:30pm – 1:30pm PDT/3:30pm – 4:30pm EDT</w:t>
      </w:r>
    </w:p>
    <w:p w14:paraId="0965F053" w14:textId="167DB9AC" w:rsidR="00817DD7" w:rsidRPr="00EC088C" w:rsidRDefault="002A5323" w:rsidP="00EC088C">
      <w:pPr>
        <w:rPr>
          <w:i/>
        </w:rPr>
      </w:pPr>
      <w:r>
        <w:rPr>
          <w:i/>
        </w:rPr>
        <w:t>April 24</w:t>
      </w:r>
      <w:r w:rsidR="00817DD7" w:rsidRPr="00EC088C">
        <w:rPr>
          <w:i/>
        </w:rPr>
        <w:t xml:space="preserve">, 2017 – </w:t>
      </w:r>
      <w:r>
        <w:rPr>
          <w:i/>
        </w:rPr>
        <w:t>9:00am – 10:00am PDT/12:00pm – 1:00pm EDT</w:t>
      </w:r>
    </w:p>
    <w:p w14:paraId="1931EABB" w14:textId="71B78CFA" w:rsidR="00817DD7" w:rsidRDefault="00817DD7" w:rsidP="00EC088C">
      <w:r>
        <w:t xml:space="preserve">Twitter “Office Hours.” Ask us questions about the CFP by tweeting to @SIREN_UCSF. </w:t>
      </w:r>
      <w:r w:rsidR="00EC088C">
        <w:t xml:space="preserve">Program staff will be available to respond. Questions and answers will subsequently be made available on the </w:t>
      </w:r>
      <w:hyperlink r:id="rId10" w:history="1">
        <w:r w:rsidR="008A70DD" w:rsidRPr="008A70DD">
          <w:rPr>
            <w:rStyle w:val="Hyperlink"/>
          </w:rPr>
          <w:t>SIREN website</w:t>
        </w:r>
      </w:hyperlink>
      <w:r w:rsidR="00EC088C">
        <w:t>.</w:t>
      </w:r>
    </w:p>
    <w:p w14:paraId="7E136CF2" w14:textId="77777777" w:rsidR="00817DD7" w:rsidRDefault="00817DD7" w:rsidP="00817DD7">
      <w:pPr>
        <w:spacing w:after="120"/>
      </w:pPr>
    </w:p>
    <w:p w14:paraId="6F563569" w14:textId="77777777" w:rsidR="002A5323" w:rsidRDefault="002A5323" w:rsidP="00EC088C">
      <w:pPr>
        <w:rPr>
          <w:i/>
        </w:rPr>
      </w:pPr>
      <w:r>
        <w:rPr>
          <w:i/>
        </w:rPr>
        <w:t>April 19, 2017 9:00am – 10:00am PDT</w:t>
      </w:r>
    </w:p>
    <w:p w14:paraId="025782F5" w14:textId="594BF002" w:rsidR="00817DD7" w:rsidRDefault="00EC088C" w:rsidP="00EC088C">
      <w:r>
        <w:lastRenderedPageBreak/>
        <w:t>Optional w</w:t>
      </w:r>
      <w:r w:rsidR="00817DD7" w:rsidRPr="00EC088C">
        <w:t>ebinar</w:t>
      </w:r>
      <w:r>
        <w:t xml:space="preserve"> providing the opportunity for interested applicants to ask questions about th</w:t>
      </w:r>
      <w:r w:rsidR="008A70DD">
        <w:t xml:space="preserve">e CFP. </w:t>
      </w:r>
      <w:r>
        <w:t xml:space="preserve">Please visit the </w:t>
      </w:r>
      <w:hyperlink r:id="rId11" w:history="1">
        <w:r w:rsidRPr="008A70DD">
          <w:rPr>
            <w:rStyle w:val="Hyperlink"/>
          </w:rPr>
          <w:t>SIREN website</w:t>
        </w:r>
      </w:hyperlink>
      <w:r>
        <w:t xml:space="preserve"> for more details.</w:t>
      </w:r>
    </w:p>
    <w:p w14:paraId="68965E14" w14:textId="77777777" w:rsidR="00EC088C" w:rsidRPr="00EC088C" w:rsidRDefault="00EC088C" w:rsidP="00EC088C"/>
    <w:p w14:paraId="42D3DEF6" w14:textId="43A13CBC" w:rsidR="00817DD7" w:rsidRPr="00EC088C" w:rsidRDefault="004803C1" w:rsidP="00EC088C">
      <w:pPr>
        <w:rPr>
          <w:i/>
        </w:rPr>
      </w:pPr>
      <w:r>
        <w:rPr>
          <w:i/>
        </w:rPr>
        <w:t>May</w:t>
      </w:r>
      <w:r w:rsidR="00EC088C" w:rsidRPr="00EC088C">
        <w:rPr>
          <w:i/>
        </w:rPr>
        <w:t xml:space="preserve"> 1</w:t>
      </w:r>
      <w:r>
        <w:rPr>
          <w:i/>
        </w:rPr>
        <w:t>5</w:t>
      </w:r>
      <w:r w:rsidR="00EC088C" w:rsidRPr="00EC088C">
        <w:rPr>
          <w:i/>
        </w:rPr>
        <w:t xml:space="preserve">, 2017 </w:t>
      </w:r>
      <w:r w:rsidR="00EC088C">
        <w:rPr>
          <w:i/>
        </w:rPr>
        <w:t>5pm PT</w:t>
      </w:r>
    </w:p>
    <w:p w14:paraId="78A109E7" w14:textId="3700CA43" w:rsidR="00817DD7" w:rsidRDefault="00EC088C" w:rsidP="000502FC">
      <w:pPr>
        <w:spacing w:after="120"/>
      </w:pPr>
      <w:r w:rsidRPr="00EC088C">
        <w:t xml:space="preserve">Deadline for receipt of </w:t>
      </w:r>
      <w:r>
        <w:t>no</w:t>
      </w:r>
      <w:r w:rsidR="004803C1">
        <w:t>n-binding indication of intent</w:t>
      </w:r>
      <w:r>
        <w:t xml:space="preserve"> via email to </w:t>
      </w:r>
      <w:hyperlink r:id="rId12" w:history="1">
        <w:r w:rsidRPr="00F82D0C">
          <w:rPr>
            <w:rStyle w:val="Hyperlink"/>
          </w:rPr>
          <w:t>siren@ucsf.edu</w:t>
        </w:r>
      </w:hyperlink>
      <w:r>
        <w:t>.</w:t>
      </w:r>
    </w:p>
    <w:p w14:paraId="58FC1D0F" w14:textId="77777777" w:rsidR="00EC088C" w:rsidRDefault="00EC088C" w:rsidP="00C16ADB"/>
    <w:p w14:paraId="2083B714" w14:textId="1BA3E086" w:rsidR="00EC088C" w:rsidRPr="00EC088C" w:rsidRDefault="00EC088C" w:rsidP="00EC088C">
      <w:pPr>
        <w:rPr>
          <w:i/>
        </w:rPr>
      </w:pPr>
      <w:r w:rsidRPr="00EC088C">
        <w:rPr>
          <w:i/>
        </w:rPr>
        <w:t>June 15, 2017</w:t>
      </w:r>
      <w:r>
        <w:rPr>
          <w:i/>
        </w:rPr>
        <w:t xml:space="preserve"> 5pm PT</w:t>
      </w:r>
    </w:p>
    <w:p w14:paraId="73E48308" w14:textId="74334A13" w:rsidR="00EC088C" w:rsidRPr="00EC088C" w:rsidRDefault="00EC088C" w:rsidP="000502FC">
      <w:pPr>
        <w:spacing w:after="120"/>
      </w:pPr>
      <w:r>
        <w:t xml:space="preserve">Deadline for receipt of proposals via email to </w:t>
      </w:r>
      <w:hyperlink r:id="rId13" w:history="1">
        <w:r w:rsidRPr="00F82D0C">
          <w:rPr>
            <w:rStyle w:val="Hyperlink"/>
          </w:rPr>
          <w:t>siren@ucsf.edu</w:t>
        </w:r>
      </w:hyperlink>
      <w:r>
        <w:t>.</w:t>
      </w:r>
    </w:p>
    <w:p w14:paraId="29A289C0" w14:textId="77777777" w:rsidR="00EC088C" w:rsidRDefault="00EC088C" w:rsidP="000502FC">
      <w:pPr>
        <w:spacing w:after="120"/>
        <w:rPr>
          <w:b/>
        </w:rPr>
      </w:pPr>
    </w:p>
    <w:p w14:paraId="39A8F000" w14:textId="77777777" w:rsidR="009F604C" w:rsidRPr="00CE0406" w:rsidRDefault="009F604C" w:rsidP="000502FC">
      <w:pPr>
        <w:spacing w:after="120"/>
        <w:rPr>
          <w:b/>
        </w:rPr>
      </w:pPr>
      <w:r w:rsidRPr="00CE0406">
        <w:rPr>
          <w:b/>
        </w:rPr>
        <w:t>Contact information</w:t>
      </w:r>
    </w:p>
    <w:p w14:paraId="210BFE61" w14:textId="6FFE8968" w:rsidR="009F604C" w:rsidRDefault="00CE0406" w:rsidP="000502FC">
      <w:r>
        <w:t xml:space="preserve">For </w:t>
      </w:r>
      <w:r w:rsidR="00694081">
        <w:t xml:space="preserve">any questions about </w:t>
      </w:r>
      <w:r>
        <w:t xml:space="preserve">this grant opportunity and </w:t>
      </w:r>
      <w:r w:rsidR="00D06792">
        <w:t xml:space="preserve">SIREN in general, please email us at </w:t>
      </w:r>
      <w:hyperlink r:id="rId14" w:history="1">
        <w:r w:rsidR="00694081" w:rsidRPr="00F82D0C">
          <w:rPr>
            <w:rStyle w:val="Hyperlink"/>
          </w:rPr>
          <w:t>siren@ucsf.edu</w:t>
        </w:r>
      </w:hyperlink>
      <w:r w:rsidR="00EC088C">
        <w:t xml:space="preserve"> or go to </w:t>
      </w:r>
      <w:hyperlink r:id="rId15" w:history="1">
        <w:r w:rsidR="00EC088C" w:rsidRPr="00EC088C">
          <w:rPr>
            <w:rStyle w:val="Hyperlink"/>
          </w:rPr>
          <w:t>http://sirenetwork.ucsf.edu/funding-opportunities/siren-innovation-grants</w:t>
        </w:r>
      </w:hyperlink>
      <w:r w:rsidR="00EC088C">
        <w:t>.</w:t>
      </w:r>
    </w:p>
    <w:p w14:paraId="4DB2D236" w14:textId="77777777" w:rsidR="00817DD7" w:rsidRDefault="00817DD7" w:rsidP="000502FC"/>
    <w:p w14:paraId="61821647" w14:textId="0010E2E4" w:rsidR="00926905" w:rsidRPr="00D432C8" w:rsidRDefault="00926905" w:rsidP="00926905">
      <w:pPr>
        <w:spacing w:after="120"/>
      </w:pPr>
      <w:r>
        <w:rPr>
          <w:b/>
        </w:rPr>
        <w:t xml:space="preserve">About </w:t>
      </w:r>
      <w:r w:rsidRPr="005F4268">
        <w:rPr>
          <w:b/>
        </w:rPr>
        <w:t>SIREN:</w:t>
      </w:r>
      <w:r>
        <w:t xml:space="preserve"> </w:t>
      </w:r>
      <w:r>
        <w:rPr>
          <w:b/>
        </w:rPr>
        <w:t>Improving the evidence base for integrated social services and medical care</w:t>
      </w:r>
    </w:p>
    <w:p w14:paraId="569D7B8E" w14:textId="753D979A" w:rsidR="00926905" w:rsidRDefault="00694081" w:rsidP="00694081">
      <w:pPr>
        <w:spacing w:after="60"/>
      </w:pPr>
      <w:r>
        <w:t>T</w:t>
      </w:r>
      <w:r w:rsidR="00926905">
        <w:t>he</w:t>
      </w:r>
      <w:r w:rsidR="00926905" w:rsidRPr="00760E3B">
        <w:t xml:space="preserve"> Social Interventions Research and Evaluation Network (SIREN) was </w:t>
      </w:r>
      <w:r w:rsidR="00926905">
        <w:t>established</w:t>
      </w:r>
      <w:r w:rsidR="00926905" w:rsidRPr="00760E3B">
        <w:t xml:space="preserve"> </w:t>
      </w:r>
      <w:r w:rsidR="00926905">
        <w:t>in 2016</w:t>
      </w:r>
      <w:r w:rsidR="00926905" w:rsidRPr="001E351E">
        <w:t xml:space="preserve"> </w:t>
      </w:r>
      <w:r>
        <w:t xml:space="preserve">with input from a diverse group of research thought leaders </w:t>
      </w:r>
      <w:r w:rsidR="00926905" w:rsidRPr="001E351E">
        <w:t xml:space="preserve">to </w:t>
      </w:r>
      <w:r w:rsidR="00926905">
        <w:t xml:space="preserve">catalyze </w:t>
      </w:r>
      <w:r w:rsidR="00926905" w:rsidRPr="00D432C8">
        <w:t xml:space="preserve">and disseminate high quality research </w:t>
      </w:r>
      <w:r w:rsidR="00926905">
        <w:t xml:space="preserve">on how to integrate social services with medical care </w:t>
      </w:r>
      <w:r w:rsidR="00926905" w:rsidRPr="00D432C8">
        <w:t xml:space="preserve">to address </w:t>
      </w:r>
      <w:r w:rsidR="00926905">
        <w:t>patients’ social determinants of health (SDH)</w:t>
      </w:r>
      <w:r w:rsidR="00926905" w:rsidRPr="00D432C8">
        <w:t>.</w:t>
      </w:r>
      <w:r w:rsidR="00926905">
        <w:t xml:space="preserve"> SIREN is</w:t>
      </w:r>
      <w:r w:rsidR="00732077">
        <w:t xml:space="preserve"> housed</w:t>
      </w:r>
      <w:r w:rsidR="00926905">
        <w:t xml:space="preserve"> </w:t>
      </w:r>
      <w:r w:rsidR="00732077" w:rsidRPr="00760E3B">
        <w:t xml:space="preserve">at </w:t>
      </w:r>
      <w:r w:rsidR="00732077">
        <w:t xml:space="preserve">the </w:t>
      </w:r>
      <w:r w:rsidR="00732077" w:rsidRPr="00760E3B">
        <w:t>Center for Health and Community at the University of California, San Francisco</w:t>
      </w:r>
      <w:r w:rsidR="00732077">
        <w:t xml:space="preserve"> and is </w:t>
      </w:r>
      <w:r w:rsidR="00926905">
        <w:t>supported by Kaiser Permanente and the Robert Wood Johnson Foundation.</w:t>
      </w:r>
      <w:r w:rsidR="00817DD7">
        <w:t xml:space="preserve"> </w:t>
      </w:r>
    </w:p>
    <w:p w14:paraId="56EDE542" w14:textId="77777777" w:rsidR="00817DD7" w:rsidRDefault="00817DD7" w:rsidP="00694081">
      <w:pPr>
        <w:spacing w:after="60"/>
      </w:pPr>
    </w:p>
    <w:p w14:paraId="7F80E79E" w14:textId="35C61176" w:rsidR="00817DD7" w:rsidRPr="00760E3B" w:rsidRDefault="00817DD7" w:rsidP="00694081">
      <w:pPr>
        <w:spacing w:after="60"/>
      </w:pPr>
      <w:r>
        <w:t xml:space="preserve">To learn more about </w:t>
      </w:r>
      <w:proofErr w:type="gramStart"/>
      <w:r>
        <w:t>SIREN</w:t>
      </w:r>
      <w:proofErr w:type="gramEnd"/>
      <w:r>
        <w:t xml:space="preserve"> visit </w:t>
      </w:r>
      <w:hyperlink r:id="rId16" w:history="1">
        <w:r w:rsidRPr="00694081">
          <w:rPr>
            <w:rStyle w:val="Hyperlink"/>
          </w:rPr>
          <w:t>sirenetwork.ucsf.edu</w:t>
        </w:r>
      </w:hyperlink>
      <w:r>
        <w:t xml:space="preserve">. To receive updates about SIREN </w:t>
      </w:r>
      <w:proofErr w:type="gramStart"/>
      <w:r>
        <w:t>activities</w:t>
      </w:r>
      <w:proofErr w:type="gramEnd"/>
      <w:r>
        <w:t xml:space="preserve"> sign up for our </w:t>
      </w:r>
      <w:hyperlink r:id="rId17" w:history="1">
        <w:r w:rsidRPr="00817DD7">
          <w:rPr>
            <w:rStyle w:val="Hyperlink"/>
          </w:rPr>
          <w:t>monthly newsletter</w:t>
        </w:r>
      </w:hyperlink>
      <w:r>
        <w:t>.</w:t>
      </w:r>
    </w:p>
    <w:p w14:paraId="69455C87" w14:textId="04A822EC" w:rsidR="00926905" w:rsidRDefault="00926905" w:rsidP="000502FC"/>
    <w:p w14:paraId="4DDFB869" w14:textId="77777777" w:rsidR="00CE0406" w:rsidRPr="00A34F5A" w:rsidRDefault="009F604C" w:rsidP="000502FC">
      <w:pPr>
        <w:rPr>
          <w:b/>
        </w:rPr>
      </w:pPr>
      <w:r w:rsidRPr="00CE0406">
        <w:rPr>
          <w:b/>
        </w:rPr>
        <w:t>SIREN</w:t>
      </w:r>
      <w:r w:rsidR="007F1645" w:rsidRPr="00CE0406">
        <w:rPr>
          <w:b/>
        </w:rPr>
        <w:t xml:space="preserve"> </w:t>
      </w:r>
      <w:r w:rsidR="00CE0406">
        <w:rPr>
          <w:b/>
        </w:rPr>
        <w:t xml:space="preserve">Leadership </w:t>
      </w:r>
    </w:p>
    <w:p w14:paraId="1AB275C7" w14:textId="21FD6C16" w:rsidR="00CE0406" w:rsidRDefault="002A5323" w:rsidP="000502FC">
      <w:pPr>
        <w:pStyle w:val="ListParagraph"/>
        <w:numPr>
          <w:ilvl w:val="0"/>
          <w:numId w:val="9"/>
        </w:numPr>
      </w:pPr>
      <w:r>
        <w:t>Laura Gottlieb, MD, MPH, D</w:t>
      </w:r>
      <w:r w:rsidR="00CE0406">
        <w:t>irector</w:t>
      </w:r>
    </w:p>
    <w:p w14:paraId="4B5D20C5" w14:textId="614CBD59" w:rsidR="00CE0406" w:rsidRDefault="002A5323" w:rsidP="000502FC">
      <w:pPr>
        <w:pStyle w:val="ListParagraph"/>
        <w:numPr>
          <w:ilvl w:val="0"/>
          <w:numId w:val="9"/>
        </w:numPr>
      </w:pPr>
      <w:r>
        <w:t>Nancy Adler, PhD, Co-D</w:t>
      </w:r>
      <w:r w:rsidR="005A0329">
        <w:t>irector</w:t>
      </w:r>
    </w:p>
    <w:p w14:paraId="4EBEF85D" w14:textId="0C4998BA" w:rsidR="00D06792" w:rsidRDefault="002A5323" w:rsidP="00D06792">
      <w:pPr>
        <w:pStyle w:val="ListParagraph"/>
        <w:numPr>
          <w:ilvl w:val="0"/>
          <w:numId w:val="9"/>
        </w:numPr>
      </w:pPr>
      <w:r>
        <w:t xml:space="preserve">Caroline </w:t>
      </w:r>
      <w:proofErr w:type="spellStart"/>
      <w:r>
        <w:t>Fichtenberg</w:t>
      </w:r>
      <w:proofErr w:type="spellEnd"/>
      <w:r>
        <w:t>, PhD, Managing D</w:t>
      </w:r>
      <w:r w:rsidR="00D06792">
        <w:t>irector</w:t>
      </w:r>
    </w:p>
    <w:p w14:paraId="0F4AD69D" w14:textId="77777777" w:rsidR="005A0329" w:rsidRDefault="005A0329" w:rsidP="000502FC"/>
    <w:p w14:paraId="4517FBCF" w14:textId="77777777" w:rsidR="00CE0406" w:rsidRPr="000502FC" w:rsidRDefault="005A0329" w:rsidP="000502FC">
      <w:pPr>
        <w:rPr>
          <w:b/>
          <w:sz w:val="18"/>
        </w:rPr>
      </w:pPr>
      <w:r w:rsidRPr="000502FC">
        <w:rPr>
          <w:b/>
        </w:rPr>
        <w:t xml:space="preserve">SIREN </w:t>
      </w:r>
      <w:r w:rsidR="00CE0406" w:rsidRPr="000502FC">
        <w:rPr>
          <w:b/>
        </w:rPr>
        <w:t>Executive Committee</w:t>
      </w:r>
    </w:p>
    <w:p w14:paraId="44240592" w14:textId="1F62FC97" w:rsidR="00CE0406" w:rsidRPr="00A34F5A" w:rsidRDefault="00CE0406" w:rsidP="000502FC">
      <w:pPr>
        <w:pStyle w:val="ListParagraph"/>
        <w:numPr>
          <w:ilvl w:val="0"/>
          <w:numId w:val="7"/>
        </w:numPr>
      </w:pPr>
      <w:r w:rsidRPr="00A34F5A">
        <w:t xml:space="preserve">Andrew Beck, MD, </w:t>
      </w:r>
      <w:r w:rsidR="00C7002D">
        <w:t xml:space="preserve">MPH, </w:t>
      </w:r>
      <w:r w:rsidR="000F6171" w:rsidRPr="000F6171">
        <w:t>University of Cincinnati, Cincinnati Children’s Hospital Medical Center</w:t>
      </w:r>
    </w:p>
    <w:p w14:paraId="34F695EB" w14:textId="2E501CF6" w:rsidR="00CE0406" w:rsidRPr="00A34F5A" w:rsidRDefault="00CE0406" w:rsidP="000502FC">
      <w:pPr>
        <w:pStyle w:val="ListParagraph"/>
        <w:numPr>
          <w:ilvl w:val="0"/>
          <w:numId w:val="7"/>
        </w:numPr>
      </w:pPr>
      <w:r w:rsidRPr="00A34F5A">
        <w:t>Jeffrey Colvin, MD, JD</w:t>
      </w:r>
      <w:r w:rsidR="00C7002D">
        <w:t>,</w:t>
      </w:r>
      <w:r w:rsidRPr="00A34F5A">
        <w:t xml:space="preserve"> </w:t>
      </w:r>
      <w:r w:rsidR="000F6171" w:rsidRPr="000F6171">
        <w:t>University of Missouri-Kansas, Children’s Mercy Hospital</w:t>
      </w:r>
    </w:p>
    <w:p w14:paraId="6B67EAE1" w14:textId="5273CA54" w:rsidR="00CE0406" w:rsidRPr="00A34F5A" w:rsidRDefault="00CE0406" w:rsidP="000502FC">
      <w:pPr>
        <w:pStyle w:val="ListParagraph"/>
        <w:numPr>
          <w:ilvl w:val="0"/>
          <w:numId w:val="7"/>
        </w:numPr>
      </w:pPr>
      <w:r w:rsidRPr="00A34F5A">
        <w:t xml:space="preserve">Arvin Garg, </w:t>
      </w:r>
      <w:r w:rsidR="00A34F5A" w:rsidRPr="00A34F5A">
        <w:t>MD, MPH, Boston University School of Medicine</w:t>
      </w:r>
    </w:p>
    <w:p w14:paraId="0CAABA3E" w14:textId="4BE77435" w:rsidR="00CE0406" w:rsidRPr="00A34F5A" w:rsidRDefault="00CE0406" w:rsidP="000502FC">
      <w:pPr>
        <w:pStyle w:val="ListParagraph"/>
        <w:numPr>
          <w:ilvl w:val="0"/>
          <w:numId w:val="7"/>
        </w:numPr>
      </w:pPr>
      <w:r w:rsidRPr="00A34F5A">
        <w:t xml:space="preserve">Maria Raven, </w:t>
      </w:r>
      <w:r w:rsidR="00A34F5A" w:rsidRPr="00A34F5A">
        <w:t xml:space="preserve">MD, </w:t>
      </w:r>
      <w:r w:rsidR="00C7002D">
        <w:t xml:space="preserve">MPH, </w:t>
      </w:r>
      <w:r w:rsidR="00A34F5A" w:rsidRPr="00A34F5A">
        <w:t>U</w:t>
      </w:r>
      <w:r w:rsidR="000F6171">
        <w:t xml:space="preserve">niversity of </w:t>
      </w:r>
      <w:r w:rsidRPr="00A34F5A">
        <w:t>C</w:t>
      </w:r>
      <w:r w:rsidR="000F6171">
        <w:t xml:space="preserve">alifornia, </w:t>
      </w:r>
      <w:r w:rsidRPr="00A34F5A">
        <w:t>S</w:t>
      </w:r>
      <w:r w:rsidR="000F6171">
        <w:t xml:space="preserve">an </w:t>
      </w:r>
      <w:r w:rsidRPr="00A34F5A">
        <w:t>F</w:t>
      </w:r>
      <w:r w:rsidR="000F6171">
        <w:t>rancisco</w:t>
      </w:r>
    </w:p>
    <w:p w14:paraId="0CB7A3C9" w14:textId="0961F517" w:rsidR="00CE0406" w:rsidRPr="00A34F5A" w:rsidRDefault="00A34F5A" w:rsidP="000502FC">
      <w:pPr>
        <w:pStyle w:val="ListParagraph"/>
        <w:numPr>
          <w:ilvl w:val="0"/>
          <w:numId w:val="7"/>
        </w:numPr>
      </w:pPr>
      <w:r w:rsidRPr="00A34F5A">
        <w:t xml:space="preserve">John Steiner, MD, </w:t>
      </w:r>
      <w:r w:rsidR="00C7002D">
        <w:t xml:space="preserve">MPH, </w:t>
      </w:r>
      <w:r w:rsidR="00CE0406" w:rsidRPr="00A34F5A">
        <w:t>Kaiser</w:t>
      </w:r>
      <w:r w:rsidRPr="00A34F5A">
        <w:t xml:space="preserve"> Permanente</w:t>
      </w:r>
      <w:r w:rsidR="00CE0406" w:rsidRPr="00A34F5A">
        <w:t xml:space="preserve"> </w:t>
      </w:r>
    </w:p>
    <w:p w14:paraId="7C12FF87" w14:textId="77777777" w:rsidR="00CE0406" w:rsidRDefault="00CE0406" w:rsidP="000502FC">
      <w:pPr>
        <w:rPr>
          <w:sz w:val="18"/>
        </w:rPr>
      </w:pPr>
    </w:p>
    <w:p w14:paraId="7FE1D001" w14:textId="77777777" w:rsidR="00D55D1E" w:rsidRDefault="00D55D1E" w:rsidP="000502FC">
      <w:r w:rsidRPr="00D55D1E">
        <w:t xml:space="preserve">SIREN gratefully acknowledges Kaiser </w:t>
      </w:r>
      <w:r w:rsidR="008D19B4">
        <w:t>Permanente</w:t>
      </w:r>
      <w:r w:rsidRPr="00D55D1E">
        <w:t xml:space="preserve"> and the Robert Wood Johnson Foundation</w:t>
      </w:r>
      <w:r w:rsidR="005A0329">
        <w:t xml:space="preserve"> for the</w:t>
      </w:r>
      <w:r w:rsidR="00C7002D">
        <w:t>ir support of the</w:t>
      </w:r>
      <w:r w:rsidR="005A0329">
        <w:t xml:space="preserve"> SIREN Innovation Grants program. </w:t>
      </w:r>
    </w:p>
    <w:p w14:paraId="14F5C135" w14:textId="77777777" w:rsidR="00F027DA" w:rsidRDefault="00F027DA" w:rsidP="000502FC"/>
    <w:p w14:paraId="3301D80F" w14:textId="77777777" w:rsidR="00F027DA" w:rsidRDefault="00F027DA" w:rsidP="000502FC"/>
    <w:p w14:paraId="68CA8E10" w14:textId="77777777" w:rsidR="00F027DA" w:rsidRDefault="00F027DA" w:rsidP="000502FC"/>
    <w:p w14:paraId="3DB8FB1E" w14:textId="77777777" w:rsidR="00F027DA" w:rsidRPr="00D55D1E" w:rsidRDefault="00F027DA" w:rsidP="000502FC"/>
    <w:sectPr w:rsidR="00F027DA" w:rsidRPr="00D55D1E" w:rsidSect="009F604C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62F8D" w14:textId="77777777" w:rsidR="008B5416" w:rsidRDefault="008B5416" w:rsidP="009F604C">
      <w:pPr>
        <w:spacing w:line="240" w:lineRule="auto"/>
      </w:pPr>
      <w:r>
        <w:separator/>
      </w:r>
    </w:p>
  </w:endnote>
  <w:endnote w:type="continuationSeparator" w:id="0">
    <w:p w14:paraId="17B1C3A9" w14:textId="77777777" w:rsidR="008B5416" w:rsidRDefault="008B5416" w:rsidP="009F6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085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A6C2C" w14:textId="5FE40811" w:rsidR="005701C8" w:rsidRDefault="00570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C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47B8C" w14:textId="77777777" w:rsidR="005701C8" w:rsidRDefault="005701C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563184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1BD19C5E" w14:textId="233E161B" w:rsidR="005701C8" w:rsidRPr="00D55D1E" w:rsidRDefault="005701C8">
        <w:pPr>
          <w:pStyle w:val="Footer"/>
          <w:jc w:val="center"/>
          <w:rPr>
            <w:sz w:val="1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CA5" w:rsidRPr="00906CA5">
          <w:rPr>
            <w:noProof/>
            <w:sz w:val="18"/>
          </w:rPr>
          <w:t>1</w:t>
        </w:r>
        <w:r>
          <w:rPr>
            <w:noProof/>
            <w:sz w:val="18"/>
          </w:rPr>
          <w:fldChar w:fldCharType="end"/>
        </w:r>
      </w:p>
    </w:sdtContent>
  </w:sdt>
  <w:p w14:paraId="5368771F" w14:textId="77777777" w:rsidR="005701C8" w:rsidRDefault="005701C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2314D" w14:textId="77777777" w:rsidR="008B5416" w:rsidRDefault="008B5416" w:rsidP="009F604C">
      <w:pPr>
        <w:spacing w:line="240" w:lineRule="auto"/>
      </w:pPr>
      <w:r>
        <w:separator/>
      </w:r>
    </w:p>
  </w:footnote>
  <w:footnote w:type="continuationSeparator" w:id="0">
    <w:p w14:paraId="51ACEA89" w14:textId="77777777" w:rsidR="008B5416" w:rsidRDefault="008B5416" w:rsidP="009F60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6144C" w14:textId="0253F00C" w:rsidR="005701C8" w:rsidRDefault="005701C8">
    <w:pPr>
      <w:pStyle w:val="Header"/>
    </w:pPr>
    <w:r>
      <w:t>SIREN Innovation Grants CFP</w:t>
    </w:r>
    <w:r>
      <w:tab/>
    </w:r>
    <w:r>
      <w:tab/>
    </w:r>
    <w:r w:rsidR="00E46EFB">
      <w:t>3/22/2017</w:t>
    </w:r>
  </w:p>
  <w:p w14:paraId="7D8587AA" w14:textId="77777777" w:rsidR="005701C8" w:rsidRDefault="005701C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41E8" w14:textId="79E8E7AD" w:rsidR="005701C8" w:rsidRDefault="00E46EFB" w:rsidP="00E46EFB">
    <w:pPr>
      <w:pStyle w:val="Header"/>
    </w:pPr>
    <w:r>
      <w:rPr>
        <w:noProof/>
      </w:rPr>
      <w:drawing>
        <wp:inline distT="0" distB="0" distL="0" distR="0" wp14:anchorId="7267D75D" wp14:editId="6323A09A">
          <wp:extent cx="2566035" cy="532387"/>
          <wp:effectExtent l="0" t="0" r="0" b="1270"/>
          <wp:docPr id="1" name="Picture 1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521" cy="56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3A9426"/>
    <w:lvl w:ilvl="0">
      <w:numFmt w:val="bullet"/>
      <w:lvlText w:val="*"/>
      <w:lvlJc w:val="left"/>
    </w:lvl>
  </w:abstractNum>
  <w:abstractNum w:abstractNumId="1">
    <w:nsid w:val="067A2287"/>
    <w:multiLevelType w:val="hybridMultilevel"/>
    <w:tmpl w:val="9A18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A390B"/>
    <w:multiLevelType w:val="hybridMultilevel"/>
    <w:tmpl w:val="3B08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102E2"/>
    <w:multiLevelType w:val="hybridMultilevel"/>
    <w:tmpl w:val="78C2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20FE2"/>
    <w:multiLevelType w:val="hybridMultilevel"/>
    <w:tmpl w:val="BE46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E5632"/>
    <w:multiLevelType w:val="hybridMultilevel"/>
    <w:tmpl w:val="6346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20525"/>
    <w:multiLevelType w:val="hybridMultilevel"/>
    <w:tmpl w:val="1F7A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52B19"/>
    <w:multiLevelType w:val="hybridMultilevel"/>
    <w:tmpl w:val="4FD04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9E7D08"/>
    <w:multiLevelType w:val="hybridMultilevel"/>
    <w:tmpl w:val="F35E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07824"/>
    <w:multiLevelType w:val="hybridMultilevel"/>
    <w:tmpl w:val="AD3A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404C8"/>
    <w:multiLevelType w:val="hybridMultilevel"/>
    <w:tmpl w:val="3A10D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52D49"/>
    <w:multiLevelType w:val="hybridMultilevel"/>
    <w:tmpl w:val="0D56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45"/>
    <w:rsid w:val="00022011"/>
    <w:rsid w:val="00024E72"/>
    <w:rsid w:val="00036E09"/>
    <w:rsid w:val="000407FA"/>
    <w:rsid w:val="00045E68"/>
    <w:rsid w:val="000502FC"/>
    <w:rsid w:val="00081F81"/>
    <w:rsid w:val="00081F8C"/>
    <w:rsid w:val="00086AC4"/>
    <w:rsid w:val="000A0E97"/>
    <w:rsid w:val="000A30FD"/>
    <w:rsid w:val="000A47BB"/>
    <w:rsid w:val="000B02B1"/>
    <w:rsid w:val="000B29D3"/>
    <w:rsid w:val="000F285F"/>
    <w:rsid w:val="000F6171"/>
    <w:rsid w:val="00106896"/>
    <w:rsid w:val="00121B4A"/>
    <w:rsid w:val="0015607F"/>
    <w:rsid w:val="00194BF3"/>
    <w:rsid w:val="001A0C38"/>
    <w:rsid w:val="001A2D30"/>
    <w:rsid w:val="001B3156"/>
    <w:rsid w:val="00225CF1"/>
    <w:rsid w:val="00267A9B"/>
    <w:rsid w:val="00285A34"/>
    <w:rsid w:val="002A25E6"/>
    <w:rsid w:val="002A5323"/>
    <w:rsid w:val="002C40CE"/>
    <w:rsid w:val="002E079F"/>
    <w:rsid w:val="002E6D88"/>
    <w:rsid w:val="002F43FC"/>
    <w:rsid w:val="0032623D"/>
    <w:rsid w:val="003433DE"/>
    <w:rsid w:val="003470E3"/>
    <w:rsid w:val="00380294"/>
    <w:rsid w:val="00382C59"/>
    <w:rsid w:val="0039004D"/>
    <w:rsid w:val="00395585"/>
    <w:rsid w:val="003C4223"/>
    <w:rsid w:val="003D596B"/>
    <w:rsid w:val="003E3DCB"/>
    <w:rsid w:val="003E4825"/>
    <w:rsid w:val="004073A3"/>
    <w:rsid w:val="00412681"/>
    <w:rsid w:val="0041283D"/>
    <w:rsid w:val="004154C0"/>
    <w:rsid w:val="00420206"/>
    <w:rsid w:val="00435A82"/>
    <w:rsid w:val="00454E49"/>
    <w:rsid w:val="0047224C"/>
    <w:rsid w:val="004803C1"/>
    <w:rsid w:val="00482503"/>
    <w:rsid w:val="004927D7"/>
    <w:rsid w:val="00493B60"/>
    <w:rsid w:val="00496537"/>
    <w:rsid w:val="004966CA"/>
    <w:rsid w:val="004E0991"/>
    <w:rsid w:val="00511569"/>
    <w:rsid w:val="00517A83"/>
    <w:rsid w:val="00555752"/>
    <w:rsid w:val="00556208"/>
    <w:rsid w:val="005604AE"/>
    <w:rsid w:val="005626EB"/>
    <w:rsid w:val="00564CCC"/>
    <w:rsid w:val="005701C8"/>
    <w:rsid w:val="005851AC"/>
    <w:rsid w:val="00596785"/>
    <w:rsid w:val="005A0329"/>
    <w:rsid w:val="005B4118"/>
    <w:rsid w:val="005B4213"/>
    <w:rsid w:val="005D117F"/>
    <w:rsid w:val="005F4268"/>
    <w:rsid w:val="00626DCB"/>
    <w:rsid w:val="00643FDB"/>
    <w:rsid w:val="00650335"/>
    <w:rsid w:val="00650A6B"/>
    <w:rsid w:val="00666C19"/>
    <w:rsid w:val="00673A73"/>
    <w:rsid w:val="00683085"/>
    <w:rsid w:val="00694081"/>
    <w:rsid w:val="006B7C0A"/>
    <w:rsid w:val="006C06E3"/>
    <w:rsid w:val="006D6509"/>
    <w:rsid w:val="006D79FA"/>
    <w:rsid w:val="006E0A71"/>
    <w:rsid w:val="006F1652"/>
    <w:rsid w:val="006F44CB"/>
    <w:rsid w:val="007119D8"/>
    <w:rsid w:val="0071789C"/>
    <w:rsid w:val="00732077"/>
    <w:rsid w:val="00743EBF"/>
    <w:rsid w:val="007617EF"/>
    <w:rsid w:val="00767838"/>
    <w:rsid w:val="00775BB0"/>
    <w:rsid w:val="007B3C2F"/>
    <w:rsid w:val="007E681B"/>
    <w:rsid w:val="007F1645"/>
    <w:rsid w:val="00817DD7"/>
    <w:rsid w:val="00827D9B"/>
    <w:rsid w:val="008319B8"/>
    <w:rsid w:val="008340EA"/>
    <w:rsid w:val="00835DAD"/>
    <w:rsid w:val="00843063"/>
    <w:rsid w:val="008755E0"/>
    <w:rsid w:val="00880D05"/>
    <w:rsid w:val="008A5AFB"/>
    <w:rsid w:val="008A5D60"/>
    <w:rsid w:val="008A70DD"/>
    <w:rsid w:val="008B19A0"/>
    <w:rsid w:val="008B5416"/>
    <w:rsid w:val="008D19B4"/>
    <w:rsid w:val="008D278F"/>
    <w:rsid w:val="008D42A7"/>
    <w:rsid w:val="008E33EE"/>
    <w:rsid w:val="009058B6"/>
    <w:rsid w:val="00906CA5"/>
    <w:rsid w:val="00926905"/>
    <w:rsid w:val="0095677F"/>
    <w:rsid w:val="00970257"/>
    <w:rsid w:val="00991DD9"/>
    <w:rsid w:val="009A46F3"/>
    <w:rsid w:val="009D26B2"/>
    <w:rsid w:val="009F604C"/>
    <w:rsid w:val="00A1375D"/>
    <w:rsid w:val="00A322BE"/>
    <w:rsid w:val="00A34301"/>
    <w:rsid w:val="00A34F5A"/>
    <w:rsid w:val="00A47243"/>
    <w:rsid w:val="00A67C57"/>
    <w:rsid w:val="00AA0702"/>
    <w:rsid w:val="00AD0FDD"/>
    <w:rsid w:val="00B2044D"/>
    <w:rsid w:val="00B21B5E"/>
    <w:rsid w:val="00B32788"/>
    <w:rsid w:val="00B34411"/>
    <w:rsid w:val="00B4762B"/>
    <w:rsid w:val="00B74E67"/>
    <w:rsid w:val="00B924A9"/>
    <w:rsid w:val="00B934D6"/>
    <w:rsid w:val="00BA781A"/>
    <w:rsid w:val="00BB1705"/>
    <w:rsid w:val="00BB5548"/>
    <w:rsid w:val="00BF2421"/>
    <w:rsid w:val="00BF46A5"/>
    <w:rsid w:val="00C0725F"/>
    <w:rsid w:val="00C16ADB"/>
    <w:rsid w:val="00C21462"/>
    <w:rsid w:val="00C21C27"/>
    <w:rsid w:val="00C544A6"/>
    <w:rsid w:val="00C60F8D"/>
    <w:rsid w:val="00C64D58"/>
    <w:rsid w:val="00C658B5"/>
    <w:rsid w:val="00C7002D"/>
    <w:rsid w:val="00C901FF"/>
    <w:rsid w:val="00CA5DAE"/>
    <w:rsid w:val="00CB6C2D"/>
    <w:rsid w:val="00CB6EA2"/>
    <w:rsid w:val="00CD201E"/>
    <w:rsid w:val="00CE0406"/>
    <w:rsid w:val="00CE0D9B"/>
    <w:rsid w:val="00CE4A4F"/>
    <w:rsid w:val="00D02A15"/>
    <w:rsid w:val="00D06792"/>
    <w:rsid w:val="00D10F90"/>
    <w:rsid w:val="00D55D1E"/>
    <w:rsid w:val="00D63317"/>
    <w:rsid w:val="00D81769"/>
    <w:rsid w:val="00D879F7"/>
    <w:rsid w:val="00DA2344"/>
    <w:rsid w:val="00DA411C"/>
    <w:rsid w:val="00DD313D"/>
    <w:rsid w:val="00E0397E"/>
    <w:rsid w:val="00E04D66"/>
    <w:rsid w:val="00E05FCC"/>
    <w:rsid w:val="00E0769A"/>
    <w:rsid w:val="00E07B4C"/>
    <w:rsid w:val="00E10661"/>
    <w:rsid w:val="00E14C15"/>
    <w:rsid w:val="00E30B7B"/>
    <w:rsid w:val="00E369DA"/>
    <w:rsid w:val="00E429C3"/>
    <w:rsid w:val="00E46EFB"/>
    <w:rsid w:val="00E61A34"/>
    <w:rsid w:val="00E7781E"/>
    <w:rsid w:val="00E94E1E"/>
    <w:rsid w:val="00E970E5"/>
    <w:rsid w:val="00EA301E"/>
    <w:rsid w:val="00EC088C"/>
    <w:rsid w:val="00EC1F72"/>
    <w:rsid w:val="00ED3B15"/>
    <w:rsid w:val="00EE387A"/>
    <w:rsid w:val="00EE56D3"/>
    <w:rsid w:val="00EF412B"/>
    <w:rsid w:val="00F024DB"/>
    <w:rsid w:val="00F027DA"/>
    <w:rsid w:val="00F04FF3"/>
    <w:rsid w:val="00F20EA9"/>
    <w:rsid w:val="00F2472B"/>
    <w:rsid w:val="00F63A8B"/>
    <w:rsid w:val="00F70E68"/>
    <w:rsid w:val="00F92408"/>
    <w:rsid w:val="00FA3C8E"/>
    <w:rsid w:val="00FA6B2B"/>
    <w:rsid w:val="00FB561E"/>
    <w:rsid w:val="00FC4E9D"/>
    <w:rsid w:val="00FD16C6"/>
    <w:rsid w:val="00FD5866"/>
    <w:rsid w:val="00FE174E"/>
    <w:rsid w:val="00FE1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5787F5"/>
  <w15:docId w15:val="{B9262F2F-97C9-4824-89AD-494B6382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0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04C"/>
  </w:style>
  <w:style w:type="paragraph" w:styleId="Footer">
    <w:name w:val="footer"/>
    <w:basedOn w:val="Normal"/>
    <w:link w:val="FooterChar"/>
    <w:uiPriority w:val="99"/>
    <w:unhideWhenUsed/>
    <w:rsid w:val="009F60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04C"/>
  </w:style>
  <w:style w:type="paragraph" w:styleId="BalloonText">
    <w:name w:val="Balloon Text"/>
    <w:basedOn w:val="Normal"/>
    <w:link w:val="BalloonTextChar"/>
    <w:uiPriority w:val="99"/>
    <w:semiHidden/>
    <w:unhideWhenUsed/>
    <w:rsid w:val="009F6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0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2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68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6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681"/>
    <w:rPr>
      <w:b/>
      <w:bCs/>
    </w:rPr>
  </w:style>
  <w:style w:type="character" w:styleId="Hyperlink">
    <w:name w:val="Hyperlink"/>
    <w:basedOn w:val="DefaultParagraphFont"/>
    <w:uiPriority w:val="99"/>
    <w:unhideWhenUsed/>
    <w:rsid w:val="00CE04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0406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924A9"/>
    <w:pPr>
      <w:spacing w:before="100" w:beforeAutospacing="1" w:after="100" w:afterAutospacing="1" w:line="240" w:lineRule="auto"/>
    </w:pPr>
    <w:rPr>
      <w:rFonts w:ascii="Times" w:hAnsi="Times" w:cs="Times New Roman"/>
    </w:rPr>
  </w:style>
  <w:style w:type="paragraph" w:styleId="Revision">
    <w:name w:val="Revision"/>
    <w:hidden/>
    <w:uiPriority w:val="99"/>
    <w:semiHidden/>
    <w:rsid w:val="008D42A7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AA0702"/>
    <w:rPr>
      <w:b/>
      <w:bCs/>
    </w:rPr>
  </w:style>
  <w:style w:type="character" w:customStyle="1" w:styleId="apple-converted-space">
    <w:name w:val="apple-converted-space"/>
    <w:basedOn w:val="DefaultParagraphFont"/>
    <w:rsid w:val="00AA0702"/>
  </w:style>
  <w:style w:type="character" w:styleId="FollowedHyperlink">
    <w:name w:val="FollowedHyperlink"/>
    <w:basedOn w:val="DefaultParagraphFont"/>
    <w:uiPriority w:val="99"/>
    <w:semiHidden/>
    <w:unhideWhenUsed/>
    <w:rsid w:val="005B42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sirenetwork.ucsf.edu/about-us/program-leadership" TargetMode=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sirenetwork.ucsf.edu/funding-opportunities/siren-innovation-grants" TargetMode="External"/><Relationship Id="rId11" Type="http://schemas.openxmlformats.org/officeDocument/2006/relationships/hyperlink" Target="http://sirenetwork.ucsf.edu/funding-opportunities/siren-innovation-grants" TargetMode="External"/><Relationship Id="rId12" Type="http://schemas.openxmlformats.org/officeDocument/2006/relationships/hyperlink" Target="mailto:siren@ucsf.edu" TargetMode="External"/><Relationship Id="rId13" Type="http://schemas.openxmlformats.org/officeDocument/2006/relationships/hyperlink" Target="mailto:siren@ucsf.edu" TargetMode="External"/><Relationship Id="rId14" Type="http://schemas.openxmlformats.org/officeDocument/2006/relationships/hyperlink" Target="mailto:siren@ucsf.edu" TargetMode="External"/><Relationship Id="rId15" Type="http://schemas.openxmlformats.org/officeDocument/2006/relationships/hyperlink" Target="http://sirenetwork.ucsf.edu/funding-opportunities/siren-innovation-grants" TargetMode="External"/><Relationship Id="rId16" Type="http://schemas.openxmlformats.org/officeDocument/2006/relationships/hyperlink" Target="http://sirenetwork.ucsf.edu" TargetMode="External"/><Relationship Id="rId17" Type="http://schemas.openxmlformats.org/officeDocument/2006/relationships/hyperlink" Target="http://ucsf.us14.list-manage.com/subscribe?u=f5775048ab95c1d6cb34ef4cc&amp;id=b76cd25177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irenetwork.ucsf.edu/funding-opportunities/siren-innovation-grants" TargetMode="External"/><Relationship Id="rId8" Type="http://schemas.openxmlformats.org/officeDocument/2006/relationships/hyperlink" Target="mailto:siren@ucsf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1795</Words>
  <Characters>10237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Fichtenberg, Caroline M</dc:creator>
  <cp:lastModifiedBy>Stephanie Chernitskiy</cp:lastModifiedBy>
  <cp:revision>2</cp:revision>
  <cp:lastPrinted>2017-03-16T21:43:00Z</cp:lastPrinted>
  <dcterms:created xsi:type="dcterms:W3CDTF">2017-03-22T20:12:00Z</dcterms:created>
  <dcterms:modified xsi:type="dcterms:W3CDTF">2017-03-22T20:12:00Z</dcterms:modified>
</cp:coreProperties>
</file>